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88C" w:rsidRPr="00760457" w:rsidRDefault="002B688C" w:rsidP="002B688C">
      <w:pPr>
        <w:spacing w:before="100" w:beforeAutospacing="1" w:after="100" w:afterAutospacing="1" w:line="240" w:lineRule="auto"/>
        <w:outlineLvl w:val="0"/>
        <w:rPr>
          <w:rFonts w:ascii="Times New Roman" w:eastAsia="Times New Roman" w:hAnsi="Times New Roman" w:cs="Times New Roman"/>
          <w:b/>
          <w:bCs/>
          <w:kern w:val="36"/>
          <w:sz w:val="48"/>
          <w:szCs w:val="48"/>
          <w:lang w:val="es-VE"/>
        </w:rPr>
      </w:pPr>
      <w:r w:rsidRPr="00760457">
        <w:rPr>
          <w:rFonts w:ascii="Times New Roman" w:eastAsia="Times New Roman" w:hAnsi="Times New Roman" w:cs="Times New Roman"/>
          <w:b/>
          <w:bCs/>
          <w:kern w:val="36"/>
          <w:sz w:val="48"/>
          <w:szCs w:val="48"/>
          <w:lang w:val="es-VE"/>
        </w:rPr>
        <w:drawing>
          <wp:inline distT="0" distB="0" distL="0" distR="0">
            <wp:extent cx="5610225" cy="15811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0225" cy="1581150"/>
                    </a:xfrm>
                    <a:prstGeom prst="rect">
                      <a:avLst/>
                    </a:prstGeom>
                    <a:noFill/>
                    <a:ln>
                      <a:noFill/>
                    </a:ln>
                  </pic:spPr>
                </pic:pic>
              </a:graphicData>
            </a:graphic>
          </wp:inline>
        </w:drawing>
      </w:r>
    </w:p>
    <w:p w:rsidR="002B688C" w:rsidRPr="002B688C" w:rsidRDefault="002B688C" w:rsidP="002B688C">
      <w:pPr>
        <w:spacing w:before="100" w:beforeAutospacing="1" w:after="100" w:afterAutospacing="1" w:line="240" w:lineRule="auto"/>
        <w:outlineLvl w:val="0"/>
        <w:rPr>
          <w:rFonts w:ascii="Times New Roman" w:eastAsia="Times New Roman" w:hAnsi="Times New Roman" w:cs="Times New Roman"/>
          <w:b/>
          <w:bCs/>
          <w:kern w:val="36"/>
          <w:sz w:val="48"/>
          <w:szCs w:val="48"/>
          <w:lang w:val="es-VE"/>
        </w:rPr>
      </w:pPr>
      <w:r w:rsidRPr="002B688C">
        <w:rPr>
          <w:rFonts w:ascii="Times New Roman" w:eastAsia="Times New Roman" w:hAnsi="Times New Roman" w:cs="Times New Roman"/>
          <w:b/>
          <w:bCs/>
          <w:kern w:val="36"/>
          <w:sz w:val="48"/>
          <w:szCs w:val="48"/>
          <w:lang w:val="es-VE"/>
        </w:rPr>
        <w:t>Guía de Usuario: Administración de Agentes Registrados</w:t>
      </w:r>
    </w:p>
    <w:p w:rsidR="002B688C" w:rsidRPr="002B688C" w:rsidRDefault="002B688C" w:rsidP="002B688C">
      <w:p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t xml:space="preserve">Esta sección del sistema permite gestionar los </w:t>
      </w:r>
      <w:r w:rsidRPr="002B688C">
        <w:rPr>
          <w:rFonts w:ascii="Times New Roman" w:eastAsia="Times New Roman" w:hAnsi="Times New Roman" w:cs="Times New Roman"/>
          <w:b/>
          <w:bCs/>
          <w:sz w:val="24"/>
          <w:szCs w:val="24"/>
          <w:lang w:val="es-VE"/>
        </w:rPr>
        <w:t>Agentes de IA</w:t>
      </w:r>
      <w:r w:rsidRPr="002B688C">
        <w:rPr>
          <w:rFonts w:ascii="Times New Roman" w:eastAsia="Times New Roman" w:hAnsi="Times New Roman" w:cs="Times New Roman"/>
          <w:sz w:val="24"/>
          <w:szCs w:val="24"/>
          <w:lang w:val="es-VE"/>
        </w:rPr>
        <w:t xml:space="preserve"> personalizados. Desde aquí, los administradores y colaboradores pueden visualizar, configurar y acceder a las funciones específicas de cada </w:t>
      </w:r>
      <w:proofErr w:type="spellStart"/>
      <w:r w:rsidRPr="002B688C">
        <w:rPr>
          <w:rFonts w:ascii="Times New Roman" w:eastAsia="Times New Roman" w:hAnsi="Times New Roman" w:cs="Times New Roman"/>
          <w:sz w:val="24"/>
          <w:szCs w:val="24"/>
          <w:lang w:val="es-VE"/>
        </w:rPr>
        <w:t>bot</w:t>
      </w:r>
      <w:proofErr w:type="spellEnd"/>
      <w:r w:rsidRPr="002B688C">
        <w:rPr>
          <w:rFonts w:ascii="Times New Roman" w:eastAsia="Times New Roman" w:hAnsi="Times New Roman" w:cs="Times New Roman"/>
          <w:sz w:val="24"/>
          <w:szCs w:val="24"/>
          <w:lang w:val="es-VE"/>
        </w:rPr>
        <w:t xml:space="preserve"> asignado a su cuenta.</w:t>
      </w:r>
    </w:p>
    <w:p w:rsidR="002B688C" w:rsidRPr="002B688C" w:rsidRDefault="002B688C" w:rsidP="002B688C">
      <w:pPr>
        <w:spacing w:after="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pict>
          <v:rect id="_x0000_i1025" style="width:0;height:1.5pt" o:hralign="center" o:hrstd="t" o:hr="t" fillcolor="#a0a0a0" stroked="f"/>
        </w:pict>
      </w:r>
    </w:p>
    <w:p w:rsidR="002B688C" w:rsidRPr="002B688C" w:rsidRDefault="002B688C" w:rsidP="002B688C">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2B688C">
        <w:rPr>
          <w:rFonts w:ascii="Times New Roman" w:eastAsia="Times New Roman" w:hAnsi="Times New Roman" w:cs="Times New Roman"/>
          <w:b/>
          <w:bCs/>
          <w:sz w:val="36"/>
          <w:szCs w:val="36"/>
          <w:lang w:val="es-VE"/>
        </w:rPr>
        <w:t>1. Descripción General de la Interfaz</w:t>
      </w:r>
    </w:p>
    <w:p w:rsidR="002B688C" w:rsidRPr="002B688C" w:rsidRDefault="002B688C" w:rsidP="002B688C">
      <w:p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t xml:space="preserve">La pantalla de </w:t>
      </w:r>
      <w:r w:rsidRPr="002B688C">
        <w:rPr>
          <w:rFonts w:ascii="Times New Roman" w:eastAsia="Times New Roman" w:hAnsi="Times New Roman" w:cs="Times New Roman"/>
          <w:b/>
          <w:bCs/>
          <w:sz w:val="24"/>
          <w:szCs w:val="24"/>
          <w:lang w:val="es-VE"/>
        </w:rPr>
        <w:t>Agentes Registrados</w:t>
      </w:r>
      <w:r w:rsidRPr="002B688C">
        <w:rPr>
          <w:rFonts w:ascii="Times New Roman" w:eastAsia="Times New Roman" w:hAnsi="Times New Roman" w:cs="Times New Roman"/>
          <w:sz w:val="24"/>
          <w:szCs w:val="24"/>
          <w:lang w:val="es-VE"/>
        </w:rPr>
        <w:t xml:space="preserve"> presenta una tabla organizada con la información clave de cada IA configurada en el sistema.</w:t>
      </w:r>
    </w:p>
    <w:p w:rsidR="002B688C" w:rsidRPr="002B688C" w:rsidRDefault="002B688C" w:rsidP="002B688C">
      <w:pPr>
        <w:spacing w:before="100" w:beforeAutospacing="1" w:after="100" w:afterAutospacing="1" w:line="240" w:lineRule="auto"/>
        <w:outlineLvl w:val="2"/>
        <w:rPr>
          <w:rFonts w:ascii="Times New Roman" w:eastAsia="Times New Roman" w:hAnsi="Times New Roman" w:cs="Times New Roman"/>
          <w:b/>
          <w:bCs/>
          <w:sz w:val="27"/>
          <w:szCs w:val="27"/>
          <w:lang w:val="es-VE"/>
        </w:rPr>
      </w:pPr>
      <w:r w:rsidRPr="002B688C">
        <w:rPr>
          <w:rFonts w:ascii="Times New Roman" w:eastAsia="Times New Roman" w:hAnsi="Times New Roman" w:cs="Times New Roman"/>
          <w:b/>
          <w:bCs/>
          <w:sz w:val="27"/>
          <w:szCs w:val="27"/>
          <w:lang w:val="es-VE"/>
        </w:rPr>
        <w:t>Columna de Información</w:t>
      </w:r>
    </w:p>
    <w:p w:rsidR="002B688C" w:rsidRPr="002B688C" w:rsidRDefault="002B688C" w:rsidP="002B688C">
      <w:pPr>
        <w:numPr>
          <w:ilvl w:val="0"/>
          <w:numId w:val="1"/>
        </w:num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ID:</w:t>
      </w:r>
      <w:r w:rsidRPr="002B688C">
        <w:rPr>
          <w:rFonts w:ascii="Times New Roman" w:eastAsia="Times New Roman" w:hAnsi="Times New Roman" w:cs="Times New Roman"/>
          <w:sz w:val="24"/>
          <w:szCs w:val="24"/>
          <w:lang w:val="es-VE"/>
        </w:rPr>
        <w:t xml:space="preserve"> Identificador numérico único del agente.</w:t>
      </w:r>
    </w:p>
    <w:p w:rsidR="002B688C" w:rsidRPr="002B688C" w:rsidRDefault="002B688C" w:rsidP="002B688C">
      <w:pPr>
        <w:numPr>
          <w:ilvl w:val="0"/>
          <w:numId w:val="1"/>
        </w:num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 xml:space="preserve">Nombre / </w:t>
      </w:r>
      <w:proofErr w:type="spellStart"/>
      <w:r w:rsidRPr="002B688C">
        <w:rPr>
          <w:rFonts w:ascii="Times New Roman" w:eastAsia="Times New Roman" w:hAnsi="Times New Roman" w:cs="Times New Roman"/>
          <w:b/>
          <w:bCs/>
          <w:sz w:val="24"/>
          <w:szCs w:val="24"/>
          <w:lang w:val="es-VE"/>
        </w:rPr>
        <w:t>Slug</w:t>
      </w:r>
      <w:proofErr w:type="spellEnd"/>
      <w:r w:rsidRPr="002B688C">
        <w:rPr>
          <w:rFonts w:ascii="Times New Roman" w:eastAsia="Times New Roman" w:hAnsi="Times New Roman" w:cs="Times New Roman"/>
          <w:b/>
          <w:bCs/>
          <w:sz w:val="24"/>
          <w:szCs w:val="24"/>
          <w:lang w:val="es-VE"/>
        </w:rPr>
        <w:t>:</w:t>
      </w:r>
      <w:r w:rsidRPr="002B688C">
        <w:rPr>
          <w:rFonts w:ascii="Times New Roman" w:eastAsia="Times New Roman" w:hAnsi="Times New Roman" w:cs="Times New Roman"/>
          <w:sz w:val="24"/>
          <w:szCs w:val="24"/>
          <w:lang w:val="es-VE"/>
        </w:rPr>
        <w:t xml:space="preserve"> El nombre público del agente y su identificador de URL (</w:t>
      </w:r>
      <w:proofErr w:type="spellStart"/>
      <w:r w:rsidRPr="002B688C">
        <w:rPr>
          <w:rFonts w:ascii="Times New Roman" w:eastAsia="Times New Roman" w:hAnsi="Times New Roman" w:cs="Times New Roman"/>
          <w:sz w:val="24"/>
          <w:szCs w:val="24"/>
          <w:lang w:val="es-VE"/>
        </w:rPr>
        <w:t>ej</w:t>
      </w:r>
      <w:proofErr w:type="spellEnd"/>
      <w:r w:rsidRPr="002B688C">
        <w:rPr>
          <w:rFonts w:ascii="Times New Roman" w:eastAsia="Times New Roman" w:hAnsi="Times New Roman" w:cs="Times New Roman"/>
          <w:sz w:val="24"/>
          <w:szCs w:val="24"/>
          <w:lang w:val="es-VE"/>
        </w:rPr>
        <w:t xml:space="preserve">: </w:t>
      </w:r>
      <w:proofErr w:type="spellStart"/>
      <w:r w:rsidRPr="00760457">
        <w:rPr>
          <w:rFonts w:ascii="Courier New" w:eastAsia="Times New Roman" w:hAnsi="Courier New" w:cs="Courier New"/>
          <w:sz w:val="20"/>
          <w:szCs w:val="20"/>
          <w:lang w:val="es-VE"/>
        </w:rPr>
        <w:t>alexandra-bot</w:t>
      </w:r>
      <w:proofErr w:type="spellEnd"/>
      <w:r w:rsidRPr="002B688C">
        <w:rPr>
          <w:rFonts w:ascii="Times New Roman" w:eastAsia="Times New Roman" w:hAnsi="Times New Roman" w:cs="Times New Roman"/>
          <w:sz w:val="24"/>
          <w:szCs w:val="24"/>
          <w:lang w:val="es-VE"/>
        </w:rPr>
        <w:t>).</w:t>
      </w:r>
    </w:p>
    <w:p w:rsidR="002B688C" w:rsidRPr="002B688C" w:rsidRDefault="002B688C" w:rsidP="002B688C">
      <w:pPr>
        <w:numPr>
          <w:ilvl w:val="0"/>
          <w:numId w:val="1"/>
        </w:num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Instrucción de Sistema:</w:t>
      </w:r>
      <w:r w:rsidRPr="002B688C">
        <w:rPr>
          <w:rFonts w:ascii="Times New Roman" w:eastAsia="Times New Roman" w:hAnsi="Times New Roman" w:cs="Times New Roman"/>
          <w:sz w:val="24"/>
          <w:szCs w:val="24"/>
          <w:lang w:val="es-VE"/>
        </w:rPr>
        <w:t xml:space="preserve"> Muestra un fragmento del </w:t>
      </w:r>
      <w:proofErr w:type="spellStart"/>
      <w:r w:rsidRPr="002B688C">
        <w:rPr>
          <w:rFonts w:ascii="Times New Roman" w:eastAsia="Times New Roman" w:hAnsi="Times New Roman" w:cs="Times New Roman"/>
          <w:i/>
          <w:iCs/>
          <w:sz w:val="24"/>
          <w:szCs w:val="24"/>
          <w:lang w:val="es-VE"/>
        </w:rPr>
        <w:t>prompt</w:t>
      </w:r>
      <w:proofErr w:type="spellEnd"/>
      <w:r w:rsidRPr="002B688C">
        <w:rPr>
          <w:rFonts w:ascii="Times New Roman" w:eastAsia="Times New Roman" w:hAnsi="Times New Roman" w:cs="Times New Roman"/>
          <w:sz w:val="24"/>
          <w:szCs w:val="24"/>
          <w:lang w:val="es-VE"/>
        </w:rPr>
        <w:t xml:space="preserve"> base o personalidad asignada al agente (su comportamiento).</w:t>
      </w:r>
    </w:p>
    <w:p w:rsidR="002B688C" w:rsidRPr="002B688C" w:rsidRDefault="002B688C" w:rsidP="002B688C">
      <w:pPr>
        <w:numPr>
          <w:ilvl w:val="0"/>
          <w:numId w:val="1"/>
        </w:num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Estado:</w:t>
      </w:r>
      <w:r w:rsidRPr="002B688C">
        <w:rPr>
          <w:rFonts w:ascii="Times New Roman" w:eastAsia="Times New Roman" w:hAnsi="Times New Roman" w:cs="Times New Roman"/>
          <w:sz w:val="24"/>
          <w:szCs w:val="24"/>
          <w:lang w:val="es-VE"/>
        </w:rPr>
        <w:t xml:space="preserve"> Indica si el agente está </w:t>
      </w:r>
      <w:r w:rsidRPr="002B688C">
        <w:rPr>
          <w:rFonts w:ascii="Times New Roman" w:eastAsia="Times New Roman" w:hAnsi="Times New Roman" w:cs="Times New Roman"/>
          <w:b/>
          <w:bCs/>
          <w:sz w:val="24"/>
          <w:szCs w:val="24"/>
          <w:lang w:val="es-VE"/>
        </w:rPr>
        <w:t>Activo</w:t>
      </w:r>
      <w:r w:rsidRPr="002B688C">
        <w:rPr>
          <w:rFonts w:ascii="Times New Roman" w:eastAsia="Times New Roman" w:hAnsi="Times New Roman" w:cs="Times New Roman"/>
          <w:sz w:val="24"/>
          <w:szCs w:val="24"/>
          <w:lang w:val="es-VE"/>
        </w:rPr>
        <w:t xml:space="preserve"> o inactivo para su uso.</w:t>
      </w:r>
    </w:p>
    <w:p w:rsidR="002B688C" w:rsidRPr="002B688C" w:rsidRDefault="002B688C" w:rsidP="002B688C">
      <w:pPr>
        <w:numPr>
          <w:ilvl w:val="0"/>
          <w:numId w:val="1"/>
        </w:num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Privacidad:</w:t>
      </w:r>
      <w:r w:rsidRPr="002B688C">
        <w:rPr>
          <w:rFonts w:ascii="Times New Roman" w:eastAsia="Times New Roman" w:hAnsi="Times New Roman" w:cs="Times New Roman"/>
          <w:sz w:val="24"/>
          <w:szCs w:val="24"/>
          <w:lang w:val="es-VE"/>
        </w:rPr>
        <w:t xml:space="preserve"> Define quién puede interactuar con el agente:</w:t>
      </w:r>
    </w:p>
    <w:p w:rsidR="002B688C" w:rsidRPr="002B688C" w:rsidRDefault="002B688C" w:rsidP="002B688C">
      <w:pPr>
        <w:numPr>
          <w:ilvl w:val="1"/>
          <w:numId w:val="1"/>
        </w:num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Público (icono de mundo):</w:t>
      </w:r>
      <w:r w:rsidRPr="002B688C">
        <w:rPr>
          <w:rFonts w:ascii="Times New Roman" w:eastAsia="Times New Roman" w:hAnsi="Times New Roman" w:cs="Times New Roman"/>
          <w:sz w:val="24"/>
          <w:szCs w:val="24"/>
          <w:lang w:val="es-VE"/>
        </w:rPr>
        <w:t xml:space="preserve"> Accesible para cualquier usuario.</w:t>
      </w:r>
    </w:p>
    <w:p w:rsidR="002B688C" w:rsidRPr="002B688C" w:rsidRDefault="002B688C" w:rsidP="002B688C">
      <w:pPr>
        <w:numPr>
          <w:ilvl w:val="1"/>
          <w:numId w:val="1"/>
        </w:num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Privado (icono de candado):</w:t>
      </w:r>
      <w:r w:rsidRPr="002B688C">
        <w:rPr>
          <w:rFonts w:ascii="Times New Roman" w:eastAsia="Times New Roman" w:hAnsi="Times New Roman" w:cs="Times New Roman"/>
          <w:sz w:val="24"/>
          <w:szCs w:val="24"/>
          <w:lang w:val="es-VE"/>
        </w:rPr>
        <w:t xml:space="preserve"> Solo visible para el propietario del agente o sus colaboradores autorizados.</w:t>
      </w:r>
    </w:p>
    <w:p w:rsidR="002B688C" w:rsidRPr="002B688C" w:rsidRDefault="002B688C" w:rsidP="002B688C">
      <w:pPr>
        <w:spacing w:after="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pict>
          <v:rect id="_x0000_i1026" style="width:0;height:1.5pt" o:hralign="center" o:hrstd="t" o:hr="t" fillcolor="#a0a0a0" stroked="f"/>
        </w:pict>
      </w:r>
    </w:p>
    <w:p w:rsidR="002B688C" w:rsidRPr="002B688C" w:rsidRDefault="002B688C" w:rsidP="002B688C">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2B688C">
        <w:rPr>
          <w:rFonts w:ascii="Times New Roman" w:eastAsia="Times New Roman" w:hAnsi="Times New Roman" w:cs="Times New Roman"/>
          <w:b/>
          <w:bCs/>
          <w:sz w:val="36"/>
          <w:szCs w:val="36"/>
          <w:lang w:val="es-VE"/>
        </w:rPr>
        <w:t>2. Gestión y Acciones</w:t>
      </w:r>
    </w:p>
    <w:p w:rsidR="002B688C" w:rsidRPr="002B688C" w:rsidRDefault="002B688C" w:rsidP="002B688C">
      <w:p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t xml:space="preserve">Para cada agente, encontrarás tres botones de acción rápida en la columna </w:t>
      </w:r>
      <w:r w:rsidRPr="002B688C">
        <w:rPr>
          <w:rFonts w:ascii="Times New Roman" w:eastAsia="Times New Roman" w:hAnsi="Times New Roman" w:cs="Times New Roman"/>
          <w:b/>
          <w:bCs/>
          <w:sz w:val="24"/>
          <w:szCs w:val="24"/>
          <w:lang w:val="es-VE"/>
        </w:rPr>
        <w:t>Acciones</w:t>
      </w:r>
      <w:r w:rsidRPr="002B688C">
        <w:rPr>
          <w:rFonts w:ascii="Times New Roman" w:eastAsia="Times New Roman" w:hAnsi="Times New Roman" w:cs="Times New Roman"/>
          <w:sz w:val="24"/>
          <w:szCs w:val="24"/>
          <w:lang w:val="es-VE"/>
        </w:rPr>
        <w:t xml:space="preserve">. A </w:t>
      </w:r>
      <w:r w:rsidRPr="00760457">
        <w:rPr>
          <w:rFonts w:ascii="Times New Roman" w:eastAsia="Times New Roman" w:hAnsi="Times New Roman" w:cs="Times New Roman"/>
          <w:sz w:val="24"/>
          <w:szCs w:val="24"/>
          <w:lang w:val="es-VE"/>
        </w:rPr>
        <w:t>continuación,</w:t>
      </w:r>
      <w:r w:rsidRPr="002B688C">
        <w:rPr>
          <w:rFonts w:ascii="Times New Roman" w:eastAsia="Times New Roman" w:hAnsi="Times New Roman" w:cs="Times New Roman"/>
          <w:sz w:val="24"/>
          <w:szCs w:val="24"/>
          <w:lang w:val="es-VE"/>
        </w:rPr>
        <w:t xml:space="preserve"> se detalla la función de cada uno de izquierda a derecha: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7"/>
        <w:gridCol w:w="1993"/>
        <w:gridCol w:w="4982"/>
      </w:tblGrid>
      <w:tr w:rsidR="002B688C" w:rsidRPr="00760457" w:rsidTr="002B688C">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lastRenderedPageBreak/>
              <w:t>Icono</w:t>
            </w:r>
          </w:p>
        </w:tc>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Botón</w:t>
            </w:r>
          </w:p>
        </w:tc>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Función</w:t>
            </w:r>
          </w:p>
        </w:tc>
      </w:tr>
      <w:tr w:rsidR="002B688C" w:rsidRPr="00760457" w:rsidTr="002B688C">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t>[Icono Persona con Engranaje]</w:t>
            </w:r>
          </w:p>
        </w:tc>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Configuración de Agente</w:t>
            </w:r>
          </w:p>
        </w:tc>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t>Per</w:t>
            </w:r>
            <w:r w:rsidRPr="00760457">
              <w:rPr>
                <w:rFonts w:ascii="Times New Roman" w:eastAsia="Times New Roman" w:hAnsi="Times New Roman" w:cs="Times New Roman"/>
                <w:sz w:val="24"/>
                <w:szCs w:val="24"/>
                <w:lang w:val="es-VE"/>
              </w:rPr>
              <w:t xml:space="preserve">mite editar el nombre, el </w:t>
            </w:r>
            <w:proofErr w:type="spellStart"/>
            <w:r w:rsidRPr="00760457">
              <w:rPr>
                <w:rFonts w:ascii="Times New Roman" w:eastAsia="Times New Roman" w:hAnsi="Times New Roman" w:cs="Times New Roman"/>
                <w:sz w:val="24"/>
                <w:szCs w:val="24"/>
                <w:lang w:val="es-VE"/>
              </w:rPr>
              <w:t>slug</w:t>
            </w:r>
            <w:proofErr w:type="spellEnd"/>
            <w:r w:rsidRPr="00760457">
              <w:rPr>
                <w:rFonts w:ascii="Times New Roman" w:eastAsia="Times New Roman" w:hAnsi="Times New Roman" w:cs="Times New Roman"/>
                <w:sz w:val="24"/>
                <w:szCs w:val="24"/>
                <w:lang w:val="es-VE"/>
              </w:rPr>
              <w:t>,</w:t>
            </w:r>
            <w:r w:rsidRPr="002B688C">
              <w:rPr>
                <w:rFonts w:ascii="Times New Roman" w:eastAsia="Times New Roman" w:hAnsi="Times New Roman" w:cs="Times New Roman"/>
                <w:sz w:val="24"/>
                <w:szCs w:val="24"/>
                <w:lang w:val="es-VE"/>
              </w:rPr>
              <w:t xml:space="preserve"> las instrucciones de sistema de la IA</w:t>
            </w:r>
            <w:r w:rsidRPr="00760457">
              <w:rPr>
                <w:rFonts w:ascii="Times New Roman" w:eastAsia="Times New Roman" w:hAnsi="Times New Roman" w:cs="Times New Roman"/>
                <w:sz w:val="24"/>
                <w:szCs w:val="24"/>
                <w:lang w:val="es-VE"/>
              </w:rPr>
              <w:t xml:space="preserve"> y la personalización del consumo del API</w:t>
            </w:r>
            <w:r w:rsidRPr="002B688C">
              <w:rPr>
                <w:rFonts w:ascii="Times New Roman" w:eastAsia="Times New Roman" w:hAnsi="Times New Roman" w:cs="Times New Roman"/>
                <w:sz w:val="24"/>
                <w:szCs w:val="24"/>
                <w:lang w:val="es-VE"/>
              </w:rPr>
              <w:t>.</w:t>
            </w:r>
          </w:p>
        </w:tc>
      </w:tr>
      <w:tr w:rsidR="002B688C" w:rsidRPr="00760457" w:rsidTr="002B688C">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t>[Icono de Libro]</w:t>
            </w:r>
          </w:p>
        </w:tc>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Base de Conocimiento</w:t>
            </w:r>
          </w:p>
        </w:tc>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t xml:space="preserve">Acceso a la </w:t>
            </w:r>
            <w:proofErr w:type="spellStart"/>
            <w:r w:rsidRPr="00760457">
              <w:rPr>
                <w:rFonts w:ascii="Times New Roman" w:eastAsia="Times New Roman" w:hAnsi="Times New Roman" w:cs="Times New Roman"/>
                <w:sz w:val="24"/>
                <w:szCs w:val="24"/>
                <w:lang w:val="es-VE"/>
              </w:rPr>
              <w:t>informacion</w:t>
            </w:r>
            <w:proofErr w:type="spellEnd"/>
            <w:r w:rsidRPr="002B688C">
              <w:rPr>
                <w:rFonts w:ascii="Times New Roman" w:eastAsia="Times New Roman" w:hAnsi="Times New Roman" w:cs="Times New Roman"/>
                <w:sz w:val="24"/>
                <w:szCs w:val="24"/>
                <w:lang w:val="es-VE"/>
              </w:rPr>
              <w:t xml:space="preserve"> que la IA utiliza para responder de forma especializada.</w:t>
            </w:r>
          </w:p>
        </w:tc>
      </w:tr>
      <w:tr w:rsidR="002B688C" w:rsidRPr="00760457" w:rsidTr="002B688C">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t>[Icono de Chat]</w:t>
            </w:r>
          </w:p>
        </w:tc>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Preguntas no respondidas</w:t>
            </w:r>
          </w:p>
        </w:tc>
        <w:tc>
          <w:tcPr>
            <w:tcW w:w="0" w:type="auto"/>
            <w:tcBorders>
              <w:top w:val="single" w:sz="6" w:space="0" w:color="auto"/>
              <w:left w:val="single" w:sz="6" w:space="0" w:color="auto"/>
              <w:bottom w:val="single" w:sz="6" w:space="0" w:color="auto"/>
              <w:right w:val="single" w:sz="6" w:space="0" w:color="auto"/>
            </w:tcBorders>
            <w:vAlign w:val="center"/>
            <w:hideMark/>
          </w:tcPr>
          <w:p w:rsidR="002B688C" w:rsidRPr="002B688C" w:rsidRDefault="002B688C" w:rsidP="002B688C">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t>Muestra las preguntas a las cuales el chat no tuvo respuesta</w:t>
            </w:r>
            <w:r w:rsidRPr="002B688C">
              <w:rPr>
                <w:rFonts w:ascii="Times New Roman" w:eastAsia="Times New Roman" w:hAnsi="Times New Roman" w:cs="Times New Roman"/>
                <w:sz w:val="24"/>
                <w:szCs w:val="24"/>
                <w:lang w:val="es-VE"/>
              </w:rPr>
              <w:t>.</w:t>
            </w:r>
          </w:p>
        </w:tc>
      </w:tr>
    </w:tbl>
    <w:p w:rsidR="002B688C" w:rsidRPr="002B688C" w:rsidRDefault="002B688C" w:rsidP="002B688C">
      <w:pPr>
        <w:spacing w:after="0"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sz w:val="24"/>
          <w:szCs w:val="24"/>
          <w:lang w:val="es-VE"/>
        </w:rPr>
        <w:pict>
          <v:rect id="_x0000_i1027" style="width:0;height:1.5pt" o:hralign="center" o:hrstd="t" o:hr="t" fillcolor="#a0a0a0" stroked="f"/>
        </w:pict>
      </w:r>
    </w:p>
    <w:p w:rsidR="002B688C" w:rsidRPr="002B688C" w:rsidRDefault="002B688C" w:rsidP="002B688C">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2B688C">
        <w:rPr>
          <w:rFonts w:ascii="Times New Roman" w:eastAsia="Times New Roman" w:hAnsi="Times New Roman" w:cs="Times New Roman"/>
          <w:b/>
          <w:bCs/>
          <w:sz w:val="36"/>
          <w:szCs w:val="36"/>
          <w:lang w:val="es-VE"/>
        </w:rPr>
        <w:t>3. Navegación y Control</w:t>
      </w:r>
    </w:p>
    <w:p w:rsidR="002B688C" w:rsidRPr="002B688C" w:rsidRDefault="002B688C" w:rsidP="00195509">
      <w:pPr>
        <w:numPr>
          <w:ilvl w:val="0"/>
          <w:numId w:val="2"/>
        </w:numPr>
        <w:spacing w:before="100"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Botón Volver:</w:t>
      </w:r>
      <w:r w:rsidRPr="002B688C">
        <w:rPr>
          <w:rFonts w:ascii="Times New Roman" w:eastAsia="Times New Roman" w:hAnsi="Times New Roman" w:cs="Times New Roman"/>
          <w:sz w:val="24"/>
          <w:szCs w:val="24"/>
          <w:lang w:val="es-VE"/>
        </w:rPr>
        <w:t xml:space="preserve"> Situado en la esquina superior derecha, te permite regresar a la pantalla anterior del panel administrativo.</w:t>
      </w:r>
      <w:r w:rsidR="00195509" w:rsidRPr="00760457">
        <w:rPr>
          <w:rFonts w:ascii="Times New Roman" w:eastAsia="Times New Roman" w:hAnsi="Times New Roman" w:cs="Times New Roman"/>
          <w:sz w:val="24"/>
          <w:szCs w:val="24"/>
          <w:lang w:val="es-VE"/>
        </w:rPr>
        <w:t xml:space="preserve"> </w:t>
      </w:r>
      <w:r w:rsidRPr="002B688C">
        <w:rPr>
          <w:rFonts w:ascii="Times New Roman" w:eastAsia="Times New Roman" w:hAnsi="Times New Roman" w:cs="Times New Roman"/>
          <w:sz w:val="24"/>
          <w:szCs w:val="24"/>
          <w:lang w:val="es-VE"/>
        </w:rPr>
        <w:pict>
          <v:rect id="_x0000_i1028" style="width:0;height:1.5pt" o:hralign="center" o:hrstd="t" o:hr="t" fillcolor="#a0a0a0" stroked="f"/>
        </w:pict>
      </w:r>
    </w:p>
    <w:p w:rsidR="002B688C" w:rsidRPr="002B688C" w:rsidRDefault="003806B7" w:rsidP="002B688C">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760457">
        <w:rPr>
          <w:rFonts w:ascii="Times New Roman" w:eastAsia="Times New Roman" w:hAnsi="Times New Roman" w:cs="Times New Roman"/>
          <w:b/>
          <w:bCs/>
          <w:sz w:val="36"/>
          <w:szCs w:val="36"/>
          <w:lang w:val="es-VE"/>
        </w:rPr>
        <w:t>Consejos</w:t>
      </w:r>
    </w:p>
    <w:p w:rsidR="00547CBF" w:rsidRPr="00760457" w:rsidRDefault="002B688C" w:rsidP="00195509">
      <w:pPr>
        <w:spacing w:beforeAutospacing="1" w:after="100" w:afterAutospacing="1" w:line="240" w:lineRule="auto"/>
        <w:rPr>
          <w:rFonts w:ascii="Times New Roman" w:eastAsia="Times New Roman" w:hAnsi="Times New Roman" w:cs="Times New Roman"/>
          <w:sz w:val="24"/>
          <w:szCs w:val="24"/>
          <w:lang w:val="es-VE"/>
        </w:rPr>
      </w:pPr>
      <w:r w:rsidRPr="002B688C">
        <w:rPr>
          <w:rFonts w:ascii="Times New Roman" w:eastAsia="Times New Roman" w:hAnsi="Times New Roman" w:cs="Times New Roman"/>
          <w:b/>
          <w:bCs/>
          <w:sz w:val="24"/>
          <w:szCs w:val="24"/>
          <w:lang w:val="es-VE"/>
        </w:rPr>
        <w:t>Seguridad de Datos:</w:t>
      </w:r>
      <w:r w:rsidRPr="002B688C">
        <w:rPr>
          <w:rFonts w:ascii="Times New Roman" w:eastAsia="Times New Roman" w:hAnsi="Times New Roman" w:cs="Times New Roman"/>
          <w:sz w:val="24"/>
          <w:szCs w:val="24"/>
          <w:lang w:val="es-VE"/>
        </w:rPr>
        <w:t xml:space="preserve"> Si un agente está marcado como </w:t>
      </w:r>
      <w:r w:rsidRPr="002B688C">
        <w:rPr>
          <w:rFonts w:ascii="Times New Roman" w:eastAsia="Times New Roman" w:hAnsi="Times New Roman" w:cs="Times New Roman"/>
          <w:b/>
          <w:bCs/>
          <w:sz w:val="24"/>
          <w:szCs w:val="24"/>
          <w:lang w:val="es-VE"/>
        </w:rPr>
        <w:t>Privado</w:t>
      </w:r>
      <w:r w:rsidRPr="002B688C">
        <w:rPr>
          <w:rFonts w:ascii="Times New Roman" w:eastAsia="Times New Roman" w:hAnsi="Times New Roman" w:cs="Times New Roman"/>
          <w:sz w:val="24"/>
          <w:szCs w:val="24"/>
          <w:lang w:val="es-VE"/>
        </w:rPr>
        <w:t xml:space="preserve">, asegúrate de que solo los colaboradores necesarios tengan acceso, ya que estos podrán ver y editar la base de conocimiento del </w:t>
      </w:r>
      <w:proofErr w:type="spellStart"/>
      <w:r w:rsidRPr="002B688C">
        <w:rPr>
          <w:rFonts w:ascii="Times New Roman" w:eastAsia="Times New Roman" w:hAnsi="Times New Roman" w:cs="Times New Roman"/>
          <w:sz w:val="24"/>
          <w:szCs w:val="24"/>
          <w:lang w:val="es-VE"/>
        </w:rPr>
        <w:t>bot</w:t>
      </w:r>
      <w:proofErr w:type="spellEnd"/>
      <w:r w:rsidRPr="002B688C">
        <w:rPr>
          <w:rFonts w:ascii="Times New Roman" w:eastAsia="Times New Roman" w:hAnsi="Times New Roman" w:cs="Times New Roman"/>
          <w:sz w:val="24"/>
          <w:szCs w:val="24"/>
          <w:lang w:val="es-VE"/>
        </w:rPr>
        <w:t>.</w:t>
      </w:r>
    </w:p>
    <w:p w:rsidR="00547CBF" w:rsidRPr="00760457" w:rsidRDefault="00547CBF">
      <w:pPr>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br w:type="page"/>
      </w:r>
    </w:p>
    <w:p w:rsidR="002B688C" w:rsidRPr="00760457" w:rsidRDefault="00547CBF" w:rsidP="00195509">
      <w:pPr>
        <w:spacing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noProof/>
          <w:sz w:val="24"/>
          <w:szCs w:val="24"/>
          <w:lang w:val="es-VE"/>
        </w:rPr>
        <w:lastRenderedPageBreak/>
        <w:drawing>
          <wp:inline distT="0" distB="0" distL="0" distR="0">
            <wp:extent cx="5610225" cy="77628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0225" cy="7762875"/>
                    </a:xfrm>
                    <a:prstGeom prst="rect">
                      <a:avLst/>
                    </a:prstGeom>
                    <a:noFill/>
                    <a:ln>
                      <a:noFill/>
                    </a:ln>
                  </pic:spPr>
                </pic:pic>
              </a:graphicData>
            </a:graphic>
          </wp:inline>
        </w:drawing>
      </w:r>
    </w:p>
    <w:p w:rsidR="00547CBF" w:rsidRPr="00760457" w:rsidRDefault="00547CBF" w:rsidP="00547CBF">
      <w:pPr>
        <w:spacing w:before="100" w:beforeAutospacing="1" w:after="100" w:afterAutospacing="1" w:line="240" w:lineRule="auto"/>
        <w:outlineLvl w:val="1"/>
        <w:rPr>
          <w:rFonts w:ascii="Times New Roman" w:eastAsia="Times New Roman" w:hAnsi="Times New Roman" w:cs="Times New Roman"/>
          <w:b/>
          <w:bCs/>
          <w:sz w:val="36"/>
          <w:szCs w:val="36"/>
          <w:lang w:val="es-VE"/>
        </w:rPr>
      </w:pPr>
    </w:p>
    <w:p w:rsidR="00547CBF" w:rsidRPr="00547CBF" w:rsidRDefault="00547CBF" w:rsidP="00547CBF">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547CBF">
        <w:rPr>
          <w:rFonts w:ascii="Times New Roman" w:eastAsia="Times New Roman" w:hAnsi="Times New Roman" w:cs="Times New Roman"/>
          <w:b/>
          <w:bCs/>
          <w:sz w:val="36"/>
          <w:szCs w:val="36"/>
          <w:lang w:val="es-VE"/>
        </w:rPr>
        <w:lastRenderedPageBreak/>
        <w:t>Guía de Usuario: Configuración Avanzada del Agente</w:t>
      </w:r>
    </w:p>
    <w:p w:rsidR="00547CBF" w:rsidRPr="00547CBF" w:rsidRDefault="00547CBF" w:rsidP="00547CBF">
      <w:p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t>Esta pantalla permite definir el "cerebro" y el comportamiento técnico de tu agente de IA. Aquí puedes ajustar desde su personalidad hasta los parámetros de procesamiento de datos y modelos de lenguaje a utilizar.</w:t>
      </w:r>
    </w:p>
    <w:p w:rsidR="00547CBF" w:rsidRPr="00547CBF" w:rsidRDefault="00547CBF" w:rsidP="00547CBF">
      <w:pPr>
        <w:spacing w:after="0"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pict>
          <v:rect id="_x0000_i1039" style="width:0;height:1.5pt" o:hralign="center" o:hrstd="t" o:hr="t" fillcolor="#a0a0a0" stroked="f"/>
        </w:pict>
      </w:r>
    </w:p>
    <w:p w:rsidR="00547CBF" w:rsidRPr="00547CBF" w:rsidRDefault="00547CBF" w:rsidP="00547CBF">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547CBF">
        <w:rPr>
          <w:rFonts w:ascii="Times New Roman" w:eastAsia="Times New Roman" w:hAnsi="Times New Roman" w:cs="Times New Roman"/>
          <w:b/>
          <w:bCs/>
          <w:sz w:val="36"/>
          <w:szCs w:val="36"/>
          <w:lang w:val="es-VE"/>
        </w:rPr>
        <w:t>1. Identidad y Comportamiento Base</w:t>
      </w:r>
    </w:p>
    <w:p w:rsidR="00547CBF" w:rsidRPr="00547CBF" w:rsidRDefault="00547CBF" w:rsidP="00547CBF">
      <w:p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t>En la sección superior se define la disponibilidad y las reglas de conducta del agente.</w:t>
      </w:r>
    </w:p>
    <w:p w:rsidR="00547CBF" w:rsidRPr="00547CBF" w:rsidRDefault="00547CBF" w:rsidP="00547CBF">
      <w:pPr>
        <w:numPr>
          <w:ilvl w:val="0"/>
          <w:numId w:val="3"/>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Agente Activo (</w:t>
      </w:r>
      <w:proofErr w:type="spellStart"/>
      <w:r w:rsidRPr="00547CBF">
        <w:rPr>
          <w:rFonts w:ascii="Times New Roman" w:eastAsia="Times New Roman" w:hAnsi="Times New Roman" w:cs="Times New Roman"/>
          <w:b/>
          <w:bCs/>
          <w:sz w:val="24"/>
          <w:szCs w:val="24"/>
          <w:lang w:val="es-VE"/>
        </w:rPr>
        <w:t>Checkbox</w:t>
      </w:r>
      <w:proofErr w:type="spellEnd"/>
      <w:r w:rsidRPr="00547CBF">
        <w:rPr>
          <w:rFonts w:ascii="Times New Roman" w:eastAsia="Times New Roman" w:hAnsi="Times New Roman" w:cs="Times New Roman"/>
          <w:b/>
          <w:bCs/>
          <w:sz w:val="24"/>
          <w:szCs w:val="24"/>
          <w:lang w:val="es-VE"/>
        </w:rPr>
        <w:t>):</w:t>
      </w:r>
      <w:r w:rsidRPr="00547CBF">
        <w:rPr>
          <w:rFonts w:ascii="Times New Roman" w:eastAsia="Times New Roman" w:hAnsi="Times New Roman" w:cs="Times New Roman"/>
          <w:sz w:val="24"/>
          <w:szCs w:val="24"/>
          <w:lang w:val="es-VE"/>
        </w:rPr>
        <w:t xml:space="preserve"> Marca o desmarca esta casilla para habilitar o deshabilitar al agente instantáneamente.</w:t>
      </w:r>
    </w:p>
    <w:p w:rsidR="00547CBF" w:rsidRPr="00547CBF" w:rsidRDefault="00547CBF" w:rsidP="00547CBF">
      <w:pPr>
        <w:numPr>
          <w:ilvl w:val="0"/>
          <w:numId w:val="3"/>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Instrucción de Sistema:</w:t>
      </w:r>
      <w:r w:rsidRPr="00547CBF">
        <w:rPr>
          <w:rFonts w:ascii="Times New Roman" w:eastAsia="Times New Roman" w:hAnsi="Times New Roman" w:cs="Times New Roman"/>
          <w:sz w:val="24"/>
          <w:szCs w:val="24"/>
          <w:lang w:val="es-VE"/>
        </w:rPr>
        <w:t xml:space="preserve"> Este es el campo de texto más importante. Aquí redactas las reglas de comportamiento (</w:t>
      </w:r>
      <w:proofErr w:type="spellStart"/>
      <w:r w:rsidRPr="00547CBF">
        <w:rPr>
          <w:rFonts w:ascii="Times New Roman" w:eastAsia="Times New Roman" w:hAnsi="Times New Roman" w:cs="Times New Roman"/>
          <w:sz w:val="24"/>
          <w:szCs w:val="24"/>
          <w:lang w:val="es-VE"/>
        </w:rPr>
        <w:t>ej</w:t>
      </w:r>
      <w:proofErr w:type="spellEnd"/>
      <w:r w:rsidRPr="00547CBF">
        <w:rPr>
          <w:rFonts w:ascii="Times New Roman" w:eastAsia="Times New Roman" w:hAnsi="Times New Roman" w:cs="Times New Roman"/>
          <w:sz w:val="24"/>
          <w:szCs w:val="24"/>
          <w:lang w:val="es-VE"/>
        </w:rPr>
        <w:t xml:space="preserve">: "No repitas tu saludo", "Habla con un tono amigable"). Define la personalidad y las limitaciones de respuesta del </w:t>
      </w:r>
      <w:proofErr w:type="spellStart"/>
      <w:r w:rsidRPr="00547CBF">
        <w:rPr>
          <w:rFonts w:ascii="Times New Roman" w:eastAsia="Times New Roman" w:hAnsi="Times New Roman" w:cs="Times New Roman"/>
          <w:sz w:val="24"/>
          <w:szCs w:val="24"/>
          <w:lang w:val="es-VE"/>
        </w:rPr>
        <w:t>bot</w:t>
      </w:r>
      <w:proofErr w:type="spellEnd"/>
      <w:r w:rsidRPr="00547CBF">
        <w:rPr>
          <w:rFonts w:ascii="Times New Roman" w:eastAsia="Times New Roman" w:hAnsi="Times New Roman" w:cs="Times New Roman"/>
          <w:sz w:val="24"/>
          <w:szCs w:val="24"/>
          <w:lang w:val="es-VE"/>
        </w:rPr>
        <w:t>.</w:t>
      </w:r>
    </w:p>
    <w:p w:rsidR="00547CBF" w:rsidRPr="00547CBF" w:rsidRDefault="00547CBF" w:rsidP="00547CBF">
      <w:pPr>
        <w:spacing w:after="0"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pict>
          <v:rect id="_x0000_i1040" style="width:0;height:1.5pt" o:hralign="center" o:hrstd="t" o:hr="t" fillcolor="#a0a0a0" stroked="f"/>
        </w:pict>
      </w:r>
    </w:p>
    <w:p w:rsidR="00547CBF" w:rsidRPr="00547CBF" w:rsidRDefault="00547CBF" w:rsidP="00547CBF">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547CBF">
        <w:rPr>
          <w:rFonts w:ascii="Times New Roman" w:eastAsia="Times New Roman" w:hAnsi="Times New Roman" w:cs="Times New Roman"/>
          <w:b/>
          <w:bCs/>
          <w:sz w:val="36"/>
          <w:szCs w:val="36"/>
          <w:lang w:val="es-VE"/>
        </w:rPr>
        <w:t>2. Parámetros de Modelo y Memoria</w:t>
      </w:r>
    </w:p>
    <w:p w:rsidR="00547CBF" w:rsidRPr="00547CBF" w:rsidRDefault="00547CBF" w:rsidP="00547CBF">
      <w:p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t>Configura qué motor de IA utilizará el agente y cuánta información recordará durante una conversación.</w:t>
      </w:r>
    </w:p>
    <w:p w:rsidR="00547CBF" w:rsidRPr="00547CBF" w:rsidRDefault="00547CBF" w:rsidP="00547CBF">
      <w:pPr>
        <w:numPr>
          <w:ilvl w:val="0"/>
          <w:numId w:val="4"/>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Modelo para el Chat:</w:t>
      </w:r>
      <w:r w:rsidRPr="00547CBF">
        <w:rPr>
          <w:rFonts w:ascii="Times New Roman" w:eastAsia="Times New Roman" w:hAnsi="Times New Roman" w:cs="Times New Roman"/>
          <w:sz w:val="24"/>
          <w:szCs w:val="24"/>
          <w:lang w:val="es-VE"/>
        </w:rPr>
        <w:t xml:space="preserve"> Menú desplegable para seleccionar el modelo de lenguaje específico (</w:t>
      </w:r>
      <w:proofErr w:type="spellStart"/>
      <w:r w:rsidRPr="00547CBF">
        <w:rPr>
          <w:rFonts w:ascii="Times New Roman" w:eastAsia="Times New Roman" w:hAnsi="Times New Roman" w:cs="Times New Roman"/>
          <w:sz w:val="24"/>
          <w:szCs w:val="24"/>
          <w:lang w:val="es-VE"/>
        </w:rPr>
        <w:t>ej</w:t>
      </w:r>
      <w:proofErr w:type="spellEnd"/>
      <w:r w:rsidRPr="00547CBF">
        <w:rPr>
          <w:rFonts w:ascii="Times New Roman" w:eastAsia="Times New Roman" w:hAnsi="Times New Roman" w:cs="Times New Roman"/>
          <w:sz w:val="24"/>
          <w:szCs w:val="24"/>
          <w:lang w:val="es-VE"/>
        </w:rPr>
        <w:t xml:space="preserve">: </w:t>
      </w:r>
      <w:r w:rsidRPr="00760457">
        <w:rPr>
          <w:rFonts w:ascii="Courier New" w:eastAsia="Times New Roman" w:hAnsi="Courier New" w:cs="Courier New"/>
          <w:sz w:val="20"/>
          <w:szCs w:val="20"/>
          <w:lang w:val="es-VE"/>
        </w:rPr>
        <w:t>gemini-2.5-flash</w:t>
      </w:r>
      <w:r w:rsidRPr="00547CBF">
        <w:rPr>
          <w:rFonts w:ascii="Times New Roman" w:eastAsia="Times New Roman" w:hAnsi="Times New Roman" w:cs="Times New Roman"/>
          <w:sz w:val="24"/>
          <w:szCs w:val="24"/>
          <w:lang w:val="es-VE"/>
        </w:rPr>
        <w:t>).</w:t>
      </w:r>
    </w:p>
    <w:p w:rsidR="00547CBF" w:rsidRPr="00547CBF" w:rsidRDefault="00547CBF" w:rsidP="00547CBF">
      <w:pPr>
        <w:numPr>
          <w:ilvl w:val="0"/>
          <w:numId w:val="4"/>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Cantidad de contexto (Historial de chat):</w:t>
      </w:r>
      <w:r w:rsidRPr="00547CBF">
        <w:rPr>
          <w:rFonts w:ascii="Times New Roman" w:eastAsia="Times New Roman" w:hAnsi="Times New Roman" w:cs="Times New Roman"/>
          <w:sz w:val="24"/>
          <w:szCs w:val="24"/>
          <w:lang w:val="es-VE"/>
        </w:rPr>
        <w:t xml:space="preserve"> Un control deslizante (0 a 20) que determina cuántos mensajes anteriores recordará la IA para mantener el hilo de la conversación.</w:t>
      </w:r>
    </w:p>
    <w:p w:rsidR="00547CBF" w:rsidRPr="00547CBF" w:rsidRDefault="00547CBF" w:rsidP="00547CBF">
      <w:pPr>
        <w:numPr>
          <w:ilvl w:val="0"/>
          <w:numId w:val="4"/>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 xml:space="preserve">Alerta de </w:t>
      </w:r>
      <w:proofErr w:type="spellStart"/>
      <w:r w:rsidRPr="00547CBF">
        <w:rPr>
          <w:rFonts w:ascii="Times New Roman" w:eastAsia="Times New Roman" w:hAnsi="Times New Roman" w:cs="Times New Roman"/>
          <w:b/>
          <w:bCs/>
          <w:sz w:val="24"/>
          <w:szCs w:val="24"/>
          <w:lang w:val="es-VE"/>
        </w:rPr>
        <w:t>tokens</w:t>
      </w:r>
      <w:proofErr w:type="spellEnd"/>
      <w:r w:rsidRPr="00547CBF">
        <w:rPr>
          <w:rFonts w:ascii="Times New Roman" w:eastAsia="Times New Roman" w:hAnsi="Times New Roman" w:cs="Times New Roman"/>
          <w:b/>
          <w:bCs/>
          <w:sz w:val="24"/>
          <w:szCs w:val="24"/>
          <w:lang w:val="es-VE"/>
        </w:rPr>
        <w:t xml:space="preserve"> Máximo:</w:t>
      </w:r>
      <w:r w:rsidRPr="00547CBF">
        <w:rPr>
          <w:rFonts w:ascii="Times New Roman" w:eastAsia="Times New Roman" w:hAnsi="Times New Roman" w:cs="Times New Roman"/>
          <w:sz w:val="24"/>
          <w:szCs w:val="24"/>
          <w:lang w:val="es-VE"/>
        </w:rPr>
        <w:t xml:space="preserve"> Define el límite </w:t>
      </w:r>
      <w:r w:rsidRPr="00760457">
        <w:rPr>
          <w:rFonts w:ascii="Times New Roman" w:eastAsia="Times New Roman" w:hAnsi="Times New Roman" w:cs="Times New Roman"/>
          <w:sz w:val="24"/>
          <w:szCs w:val="24"/>
          <w:lang w:val="es-VE"/>
        </w:rPr>
        <w:t xml:space="preserve">que tiene el </w:t>
      </w:r>
      <w:proofErr w:type="spellStart"/>
      <w:r w:rsidRPr="00760457">
        <w:rPr>
          <w:rFonts w:ascii="Times New Roman" w:eastAsia="Times New Roman" w:hAnsi="Times New Roman" w:cs="Times New Roman"/>
          <w:sz w:val="24"/>
          <w:szCs w:val="24"/>
          <w:lang w:val="es-VE"/>
        </w:rPr>
        <w:t>bot</w:t>
      </w:r>
      <w:proofErr w:type="spellEnd"/>
      <w:r w:rsidRPr="00760457">
        <w:rPr>
          <w:rFonts w:ascii="Times New Roman" w:eastAsia="Times New Roman" w:hAnsi="Times New Roman" w:cs="Times New Roman"/>
          <w:sz w:val="24"/>
          <w:szCs w:val="24"/>
          <w:lang w:val="es-VE"/>
        </w:rPr>
        <w:t xml:space="preserve"> para detectar una alerta como un mensaje con un consumo alto estos registros son </w:t>
      </w:r>
      <w:proofErr w:type="spellStart"/>
      <w:r w:rsidRPr="00760457">
        <w:rPr>
          <w:rFonts w:ascii="Times New Roman" w:eastAsia="Times New Roman" w:hAnsi="Times New Roman" w:cs="Times New Roman"/>
          <w:sz w:val="24"/>
          <w:szCs w:val="24"/>
          <w:lang w:val="es-VE"/>
        </w:rPr>
        <w:t>logs</w:t>
      </w:r>
      <w:proofErr w:type="spellEnd"/>
      <w:r w:rsidRPr="00760457">
        <w:rPr>
          <w:rFonts w:ascii="Times New Roman" w:eastAsia="Times New Roman" w:hAnsi="Times New Roman" w:cs="Times New Roman"/>
          <w:sz w:val="24"/>
          <w:szCs w:val="24"/>
          <w:lang w:val="es-VE"/>
        </w:rPr>
        <w:t xml:space="preserve"> de picos de gastos</w:t>
      </w:r>
      <w:r w:rsidRPr="00547CBF">
        <w:rPr>
          <w:rFonts w:ascii="Times New Roman" w:eastAsia="Times New Roman" w:hAnsi="Times New Roman" w:cs="Times New Roman"/>
          <w:sz w:val="24"/>
          <w:szCs w:val="24"/>
          <w:lang w:val="es-VE"/>
        </w:rPr>
        <w:t>.</w:t>
      </w:r>
    </w:p>
    <w:p w:rsidR="00547CBF" w:rsidRPr="00547CBF" w:rsidRDefault="00547CBF" w:rsidP="00547CBF">
      <w:pPr>
        <w:spacing w:after="0"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pict>
          <v:rect id="_x0000_i1041" style="width:0;height:1.5pt" o:hralign="center" o:hrstd="t" o:hr="t" fillcolor="#a0a0a0" stroked="f"/>
        </w:pict>
      </w:r>
    </w:p>
    <w:p w:rsidR="00547CBF" w:rsidRPr="00547CBF" w:rsidRDefault="00547CBF" w:rsidP="00547CBF">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547CBF">
        <w:rPr>
          <w:rFonts w:ascii="Times New Roman" w:eastAsia="Times New Roman" w:hAnsi="Times New Roman" w:cs="Times New Roman"/>
          <w:b/>
          <w:bCs/>
          <w:sz w:val="36"/>
          <w:szCs w:val="36"/>
          <w:lang w:val="es-VE"/>
        </w:rPr>
        <w:t>3. Gestión de Conocimiento (RAG)</w:t>
      </w:r>
    </w:p>
    <w:p w:rsidR="00547CBF" w:rsidRPr="00547CBF" w:rsidRDefault="00547CBF" w:rsidP="00547CBF">
      <w:p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t>Configura cómo el agente consulta tu base de datos personalizada para responder preguntas específicas.</w:t>
      </w:r>
    </w:p>
    <w:p w:rsidR="00547CBF" w:rsidRPr="00547CBF" w:rsidRDefault="00547CBF" w:rsidP="00547CBF">
      <w:pPr>
        <w:numPr>
          <w:ilvl w:val="0"/>
          <w:numId w:val="5"/>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Cantidad de conocimiento a traer (Fragmentos de DB):</w:t>
      </w:r>
      <w:r w:rsidRPr="00547CBF">
        <w:rPr>
          <w:rFonts w:ascii="Times New Roman" w:eastAsia="Times New Roman" w:hAnsi="Times New Roman" w:cs="Times New Roman"/>
          <w:sz w:val="24"/>
          <w:szCs w:val="24"/>
          <w:lang w:val="es-VE"/>
        </w:rPr>
        <w:t xml:space="preserve"> Define cuántas piezas de información de tus documentos subidos se le enviarán a la IA para fundamentar su respuesta.</w:t>
      </w:r>
    </w:p>
    <w:p w:rsidR="00547CBF" w:rsidRPr="00547CBF" w:rsidRDefault="00547CBF" w:rsidP="00547CBF">
      <w:pPr>
        <w:numPr>
          <w:ilvl w:val="0"/>
          <w:numId w:val="5"/>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lastRenderedPageBreak/>
        <w:t>Cantidad de conocimiento para acti</w:t>
      </w:r>
      <w:r w:rsidR="005C6D02" w:rsidRPr="00760457">
        <w:rPr>
          <w:rFonts w:ascii="Times New Roman" w:eastAsia="Times New Roman" w:hAnsi="Times New Roman" w:cs="Times New Roman"/>
          <w:b/>
          <w:bCs/>
          <w:sz w:val="24"/>
          <w:szCs w:val="24"/>
          <w:lang w:val="es-VE"/>
        </w:rPr>
        <w:t xml:space="preserve">var </w:t>
      </w:r>
      <w:proofErr w:type="spellStart"/>
      <w:r w:rsidR="005C6D02" w:rsidRPr="00760457">
        <w:rPr>
          <w:rFonts w:ascii="Times New Roman" w:eastAsia="Times New Roman" w:hAnsi="Times New Roman" w:cs="Times New Roman"/>
          <w:b/>
          <w:bCs/>
          <w:sz w:val="24"/>
          <w:szCs w:val="24"/>
          <w:lang w:val="es-VE"/>
        </w:rPr>
        <w:t>ren</w:t>
      </w:r>
      <w:r w:rsidRPr="00547CBF">
        <w:rPr>
          <w:rFonts w:ascii="Times New Roman" w:eastAsia="Times New Roman" w:hAnsi="Times New Roman" w:cs="Times New Roman"/>
          <w:b/>
          <w:bCs/>
          <w:sz w:val="24"/>
          <w:szCs w:val="24"/>
          <w:lang w:val="es-VE"/>
        </w:rPr>
        <w:t>keo</w:t>
      </w:r>
      <w:proofErr w:type="spellEnd"/>
      <w:r w:rsidRPr="00547CBF">
        <w:rPr>
          <w:rFonts w:ascii="Times New Roman" w:eastAsia="Times New Roman" w:hAnsi="Times New Roman" w:cs="Times New Roman"/>
          <w:b/>
          <w:bCs/>
          <w:sz w:val="24"/>
          <w:szCs w:val="24"/>
          <w:lang w:val="es-VE"/>
        </w:rPr>
        <w:t xml:space="preserve"> de preguntas:</w:t>
      </w:r>
      <w:r w:rsidRPr="00547CBF">
        <w:rPr>
          <w:rFonts w:ascii="Times New Roman" w:eastAsia="Times New Roman" w:hAnsi="Times New Roman" w:cs="Times New Roman"/>
          <w:sz w:val="24"/>
          <w:szCs w:val="24"/>
          <w:lang w:val="es-VE"/>
        </w:rPr>
        <w:t xml:space="preserve"> Control deslizante que activa procesos de refinamiento cuando la búsqueda en la base de datos devuelve múltiples resultados.</w:t>
      </w:r>
    </w:p>
    <w:p w:rsidR="00547CBF" w:rsidRPr="00547CBF" w:rsidRDefault="00547CBF" w:rsidP="00547CBF">
      <w:pPr>
        <w:numPr>
          <w:ilvl w:val="0"/>
          <w:numId w:val="5"/>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Modelo para Etiquetar/</w:t>
      </w:r>
      <w:proofErr w:type="spellStart"/>
      <w:r w:rsidRPr="00547CBF">
        <w:rPr>
          <w:rFonts w:ascii="Times New Roman" w:eastAsia="Times New Roman" w:hAnsi="Times New Roman" w:cs="Times New Roman"/>
          <w:b/>
          <w:bCs/>
          <w:sz w:val="24"/>
          <w:szCs w:val="24"/>
          <w:lang w:val="es-VE"/>
        </w:rPr>
        <w:t>Ranquear</w:t>
      </w:r>
      <w:proofErr w:type="spellEnd"/>
      <w:r w:rsidRPr="00547CBF">
        <w:rPr>
          <w:rFonts w:ascii="Times New Roman" w:eastAsia="Times New Roman" w:hAnsi="Times New Roman" w:cs="Times New Roman"/>
          <w:b/>
          <w:bCs/>
          <w:sz w:val="24"/>
          <w:szCs w:val="24"/>
          <w:lang w:val="es-VE"/>
        </w:rPr>
        <w:t>:</w:t>
      </w:r>
      <w:r w:rsidRPr="00547CBF">
        <w:rPr>
          <w:rFonts w:ascii="Times New Roman" w:eastAsia="Times New Roman" w:hAnsi="Times New Roman" w:cs="Times New Roman"/>
          <w:sz w:val="24"/>
          <w:szCs w:val="24"/>
          <w:lang w:val="es-VE"/>
        </w:rPr>
        <w:t xml:space="preserve"> Selectores para elegir modelos auxiliares que ayudan a organizar las preguntas y priorizar las mejores respuestas.</w:t>
      </w:r>
    </w:p>
    <w:p w:rsidR="00547CBF" w:rsidRPr="00547CBF" w:rsidRDefault="00547CBF" w:rsidP="00547CBF">
      <w:pPr>
        <w:spacing w:after="0"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pict>
          <v:rect id="_x0000_i1042" style="width:0;height:1.5pt" o:hralign="center" o:hrstd="t" o:hr="t" fillcolor="#a0a0a0" stroked="f"/>
        </w:pict>
      </w:r>
    </w:p>
    <w:p w:rsidR="00547CBF" w:rsidRPr="00547CBF" w:rsidRDefault="00547CBF" w:rsidP="00547CBF">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547CBF">
        <w:rPr>
          <w:rFonts w:ascii="Times New Roman" w:eastAsia="Times New Roman" w:hAnsi="Times New Roman" w:cs="Times New Roman"/>
          <w:b/>
          <w:bCs/>
          <w:sz w:val="36"/>
          <w:szCs w:val="36"/>
          <w:lang w:val="es-VE"/>
        </w:rPr>
        <w:t>4. Opciones de Procesamiento</w:t>
      </w:r>
    </w:p>
    <w:p w:rsidR="00547CBF" w:rsidRPr="00547CBF" w:rsidRDefault="00547CBF" w:rsidP="00547CBF">
      <w:p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t>Panel de funciones lógicas adicionales para mejorar la precisión:</w:t>
      </w:r>
    </w:p>
    <w:p w:rsidR="00547CBF" w:rsidRPr="00547CBF" w:rsidRDefault="00547CBF" w:rsidP="00547CBF">
      <w:pPr>
        <w:numPr>
          <w:ilvl w:val="0"/>
          <w:numId w:val="6"/>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Usa contexto para etiquetar:</w:t>
      </w:r>
      <w:r w:rsidRPr="00547CBF">
        <w:rPr>
          <w:rFonts w:ascii="Times New Roman" w:eastAsia="Times New Roman" w:hAnsi="Times New Roman" w:cs="Times New Roman"/>
          <w:sz w:val="24"/>
          <w:szCs w:val="24"/>
          <w:lang w:val="es-VE"/>
        </w:rPr>
        <w:t xml:space="preserve"> Mejora la comprensión de la intención del usuario.</w:t>
      </w:r>
    </w:p>
    <w:p w:rsidR="00547CBF" w:rsidRPr="00547CBF" w:rsidRDefault="00547CBF" w:rsidP="00547CBF">
      <w:pPr>
        <w:numPr>
          <w:ilvl w:val="0"/>
          <w:numId w:val="6"/>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 xml:space="preserve">Usa contexto para </w:t>
      </w:r>
      <w:proofErr w:type="spellStart"/>
      <w:r w:rsidRPr="00547CBF">
        <w:rPr>
          <w:rFonts w:ascii="Times New Roman" w:eastAsia="Times New Roman" w:hAnsi="Times New Roman" w:cs="Times New Roman"/>
          <w:b/>
          <w:bCs/>
          <w:sz w:val="24"/>
          <w:szCs w:val="24"/>
          <w:lang w:val="es-VE"/>
        </w:rPr>
        <w:t>ranquear</w:t>
      </w:r>
      <w:proofErr w:type="spellEnd"/>
      <w:r w:rsidRPr="00547CBF">
        <w:rPr>
          <w:rFonts w:ascii="Times New Roman" w:eastAsia="Times New Roman" w:hAnsi="Times New Roman" w:cs="Times New Roman"/>
          <w:b/>
          <w:bCs/>
          <w:sz w:val="24"/>
          <w:szCs w:val="24"/>
          <w:lang w:val="es-VE"/>
        </w:rPr>
        <w:t xml:space="preserve"> posibles respuestas:</w:t>
      </w:r>
      <w:r w:rsidRPr="00547CBF">
        <w:rPr>
          <w:rFonts w:ascii="Times New Roman" w:eastAsia="Times New Roman" w:hAnsi="Times New Roman" w:cs="Times New Roman"/>
          <w:sz w:val="24"/>
          <w:szCs w:val="24"/>
          <w:lang w:val="es-VE"/>
        </w:rPr>
        <w:t xml:space="preserve"> Filtra las respuestas de la base de conocimiento para entregar la más relevante</w:t>
      </w:r>
      <w:r w:rsidR="005C6D02" w:rsidRPr="00760457">
        <w:rPr>
          <w:rFonts w:ascii="Times New Roman" w:eastAsia="Times New Roman" w:hAnsi="Times New Roman" w:cs="Times New Roman"/>
          <w:sz w:val="24"/>
          <w:szCs w:val="24"/>
          <w:lang w:val="es-VE"/>
        </w:rPr>
        <w:t xml:space="preserve"> permite entender mejor la intención del usuario</w:t>
      </w:r>
      <w:r w:rsidRPr="00547CBF">
        <w:rPr>
          <w:rFonts w:ascii="Times New Roman" w:eastAsia="Times New Roman" w:hAnsi="Times New Roman" w:cs="Times New Roman"/>
          <w:sz w:val="24"/>
          <w:szCs w:val="24"/>
          <w:lang w:val="es-VE"/>
        </w:rPr>
        <w:t>.</w:t>
      </w:r>
    </w:p>
    <w:p w:rsidR="00547CBF" w:rsidRPr="00547CBF" w:rsidRDefault="00547CBF" w:rsidP="00547CBF">
      <w:pPr>
        <w:numPr>
          <w:ilvl w:val="0"/>
          <w:numId w:val="6"/>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Usa variables dinámicas:</w:t>
      </w:r>
      <w:r w:rsidRPr="00547CBF">
        <w:rPr>
          <w:rFonts w:ascii="Times New Roman" w:eastAsia="Times New Roman" w:hAnsi="Times New Roman" w:cs="Times New Roman"/>
          <w:sz w:val="24"/>
          <w:szCs w:val="24"/>
          <w:lang w:val="es-VE"/>
        </w:rPr>
        <w:t xml:space="preserve"> Permite que el agente reconozca datos personalizados como </w:t>
      </w:r>
      <w:r w:rsidRPr="00760457">
        <w:rPr>
          <w:rFonts w:ascii="Courier New" w:eastAsia="Times New Roman" w:hAnsi="Courier New" w:cs="Courier New"/>
          <w:sz w:val="20"/>
          <w:szCs w:val="20"/>
          <w:lang w:val="es-VE"/>
        </w:rPr>
        <w:t>{{</w:t>
      </w:r>
      <w:proofErr w:type="spellStart"/>
      <w:r w:rsidRPr="00760457">
        <w:rPr>
          <w:rFonts w:ascii="Courier New" w:eastAsia="Times New Roman" w:hAnsi="Courier New" w:cs="Courier New"/>
          <w:sz w:val="20"/>
          <w:szCs w:val="20"/>
          <w:lang w:val="es-VE"/>
        </w:rPr>
        <w:t>nombre_usuario</w:t>
      </w:r>
      <w:proofErr w:type="spellEnd"/>
      <w:r w:rsidRPr="00760457">
        <w:rPr>
          <w:rFonts w:ascii="Courier New" w:eastAsia="Times New Roman" w:hAnsi="Courier New" w:cs="Courier New"/>
          <w:sz w:val="20"/>
          <w:szCs w:val="20"/>
          <w:lang w:val="es-VE"/>
        </w:rPr>
        <w:t>}}</w:t>
      </w:r>
      <w:r w:rsidRPr="00547CBF">
        <w:rPr>
          <w:rFonts w:ascii="Times New Roman" w:eastAsia="Times New Roman" w:hAnsi="Times New Roman" w:cs="Times New Roman"/>
          <w:sz w:val="24"/>
          <w:szCs w:val="24"/>
          <w:lang w:val="es-VE"/>
        </w:rPr>
        <w:t xml:space="preserve"> para respuestas personalizadas.</w:t>
      </w:r>
    </w:p>
    <w:p w:rsidR="00547CBF" w:rsidRPr="00547CBF" w:rsidRDefault="00547CBF" w:rsidP="00547CBF">
      <w:pPr>
        <w:spacing w:after="0"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pict>
          <v:rect id="_x0000_i1043" style="width:0;height:1.5pt" o:hralign="center" o:hrstd="t" o:hr="t" fillcolor="#a0a0a0" stroked="f"/>
        </w:pict>
      </w:r>
    </w:p>
    <w:p w:rsidR="00547CBF" w:rsidRPr="00547CBF" w:rsidRDefault="00547CBF" w:rsidP="00547CBF">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547CBF">
        <w:rPr>
          <w:rFonts w:ascii="Times New Roman" w:eastAsia="Times New Roman" w:hAnsi="Times New Roman" w:cs="Times New Roman"/>
          <w:b/>
          <w:bCs/>
          <w:sz w:val="36"/>
          <w:szCs w:val="36"/>
          <w:lang w:val="es-VE"/>
        </w:rPr>
        <w:t>5. Guardado y Navegación</w:t>
      </w:r>
    </w:p>
    <w:p w:rsidR="00547CBF" w:rsidRPr="00547CBF" w:rsidRDefault="00547CBF" w:rsidP="00547CBF">
      <w:p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t>Al finalizar los ajustes, utiliza los botones en la parte inferior:</w:t>
      </w:r>
    </w:p>
    <w:p w:rsidR="00547CBF" w:rsidRPr="00547CBF" w:rsidRDefault="00547CBF" w:rsidP="00547CBF">
      <w:pPr>
        <w:numPr>
          <w:ilvl w:val="0"/>
          <w:numId w:val="7"/>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Guardar Cambios:</w:t>
      </w:r>
      <w:r w:rsidRPr="00547CBF">
        <w:rPr>
          <w:rFonts w:ascii="Times New Roman" w:eastAsia="Times New Roman" w:hAnsi="Times New Roman" w:cs="Times New Roman"/>
          <w:sz w:val="24"/>
          <w:szCs w:val="24"/>
          <w:lang w:val="es-VE"/>
        </w:rPr>
        <w:t xml:space="preserve"> Aplica todas las configuraciones realizadas.</w:t>
      </w:r>
    </w:p>
    <w:p w:rsidR="00547CBF" w:rsidRPr="00547CBF" w:rsidRDefault="00547CBF" w:rsidP="00547CBF">
      <w:pPr>
        <w:numPr>
          <w:ilvl w:val="0"/>
          <w:numId w:val="7"/>
        </w:numPr>
        <w:spacing w:before="100"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Volver al Listado:</w:t>
      </w:r>
      <w:r w:rsidRPr="00547CBF">
        <w:rPr>
          <w:rFonts w:ascii="Times New Roman" w:eastAsia="Times New Roman" w:hAnsi="Times New Roman" w:cs="Times New Roman"/>
          <w:sz w:val="24"/>
          <w:szCs w:val="24"/>
          <w:lang w:val="es-VE"/>
        </w:rPr>
        <w:t xml:space="preserve"> Regresa a la pantalla principal de agentes sin realizar cambios adicionales.</w:t>
      </w:r>
    </w:p>
    <w:p w:rsidR="00547CBF" w:rsidRPr="00547CBF" w:rsidRDefault="00547CBF" w:rsidP="00547CBF">
      <w:pPr>
        <w:spacing w:after="0"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sz w:val="24"/>
          <w:szCs w:val="24"/>
          <w:lang w:val="es-VE"/>
        </w:rPr>
        <w:pict>
          <v:rect id="_x0000_i1044" style="width:0;height:1.5pt" o:hralign="center" o:hrstd="t" o:hr="t" fillcolor="#a0a0a0" stroked="f"/>
        </w:pict>
      </w:r>
    </w:p>
    <w:p w:rsidR="00547CBF" w:rsidRPr="00547CBF" w:rsidRDefault="00547CBF" w:rsidP="00547CBF">
      <w:pPr>
        <w:spacing w:before="100" w:beforeAutospacing="1" w:after="100" w:afterAutospacing="1" w:line="240" w:lineRule="auto"/>
        <w:outlineLvl w:val="2"/>
        <w:rPr>
          <w:rFonts w:ascii="Times New Roman" w:eastAsia="Times New Roman" w:hAnsi="Times New Roman" w:cs="Times New Roman"/>
          <w:b/>
          <w:bCs/>
          <w:sz w:val="27"/>
          <w:szCs w:val="27"/>
          <w:lang w:val="es-VE"/>
        </w:rPr>
      </w:pPr>
      <w:r w:rsidRPr="00547CBF">
        <w:rPr>
          <w:rFonts w:ascii="Times New Roman" w:eastAsia="Times New Roman" w:hAnsi="Times New Roman" w:cs="Times New Roman"/>
          <w:b/>
          <w:bCs/>
          <w:sz w:val="27"/>
          <w:szCs w:val="27"/>
          <w:lang w:val="es-VE"/>
        </w:rPr>
        <w:t>Alerta de Configuración</w:t>
      </w:r>
    </w:p>
    <w:p w:rsidR="002649A7" w:rsidRPr="00760457" w:rsidRDefault="00547CBF" w:rsidP="00195509">
      <w:pPr>
        <w:spacing w:beforeAutospacing="1" w:after="100" w:afterAutospacing="1" w:line="240" w:lineRule="auto"/>
        <w:rPr>
          <w:rFonts w:ascii="Times New Roman" w:eastAsia="Times New Roman" w:hAnsi="Times New Roman" w:cs="Times New Roman"/>
          <w:sz w:val="24"/>
          <w:szCs w:val="24"/>
          <w:lang w:val="es-VE"/>
        </w:rPr>
      </w:pPr>
      <w:r w:rsidRPr="00547CBF">
        <w:rPr>
          <w:rFonts w:ascii="Times New Roman" w:eastAsia="Times New Roman" w:hAnsi="Times New Roman" w:cs="Times New Roman"/>
          <w:b/>
          <w:bCs/>
          <w:sz w:val="24"/>
          <w:szCs w:val="24"/>
          <w:lang w:val="es-VE"/>
        </w:rPr>
        <w:t>Importante:</w:t>
      </w:r>
      <w:r w:rsidRPr="00547CBF">
        <w:rPr>
          <w:rFonts w:ascii="Times New Roman" w:eastAsia="Times New Roman" w:hAnsi="Times New Roman" w:cs="Times New Roman"/>
          <w:sz w:val="24"/>
          <w:szCs w:val="24"/>
          <w:lang w:val="es-VE"/>
        </w:rPr>
        <w:t xml:space="preserve"> Aumentar demasiado la </w:t>
      </w:r>
      <w:r w:rsidRPr="00547CBF">
        <w:rPr>
          <w:rFonts w:ascii="Times New Roman" w:eastAsia="Times New Roman" w:hAnsi="Times New Roman" w:cs="Times New Roman"/>
          <w:b/>
          <w:bCs/>
          <w:sz w:val="24"/>
          <w:szCs w:val="24"/>
          <w:lang w:val="es-VE"/>
        </w:rPr>
        <w:t>Cantidad de contexto</w:t>
      </w:r>
      <w:r w:rsidRPr="00547CBF">
        <w:rPr>
          <w:rFonts w:ascii="Times New Roman" w:eastAsia="Times New Roman" w:hAnsi="Times New Roman" w:cs="Times New Roman"/>
          <w:sz w:val="24"/>
          <w:szCs w:val="24"/>
          <w:lang w:val="es-VE"/>
        </w:rPr>
        <w:t xml:space="preserve"> o los </w:t>
      </w:r>
      <w:r w:rsidRPr="00547CBF">
        <w:rPr>
          <w:rFonts w:ascii="Times New Roman" w:eastAsia="Times New Roman" w:hAnsi="Times New Roman" w:cs="Times New Roman"/>
          <w:b/>
          <w:bCs/>
          <w:sz w:val="24"/>
          <w:szCs w:val="24"/>
          <w:lang w:val="es-VE"/>
        </w:rPr>
        <w:t>Fragmentos de DB</w:t>
      </w:r>
      <w:r w:rsidRPr="00547CBF">
        <w:rPr>
          <w:rFonts w:ascii="Times New Roman" w:eastAsia="Times New Roman" w:hAnsi="Times New Roman" w:cs="Times New Roman"/>
          <w:sz w:val="24"/>
          <w:szCs w:val="24"/>
          <w:lang w:val="es-VE"/>
        </w:rPr>
        <w:t xml:space="preserve"> puede hacer que las respuestas sean más precisas, pero también aumentará el consumo de </w:t>
      </w:r>
      <w:proofErr w:type="spellStart"/>
      <w:r w:rsidRPr="00547CBF">
        <w:rPr>
          <w:rFonts w:ascii="Times New Roman" w:eastAsia="Times New Roman" w:hAnsi="Times New Roman" w:cs="Times New Roman"/>
          <w:sz w:val="24"/>
          <w:szCs w:val="24"/>
          <w:lang w:val="es-VE"/>
        </w:rPr>
        <w:t>tokens</w:t>
      </w:r>
      <w:proofErr w:type="spellEnd"/>
      <w:r w:rsidRPr="00547CBF">
        <w:rPr>
          <w:rFonts w:ascii="Times New Roman" w:eastAsia="Times New Roman" w:hAnsi="Times New Roman" w:cs="Times New Roman"/>
          <w:sz w:val="24"/>
          <w:szCs w:val="24"/>
          <w:lang w:val="es-VE"/>
        </w:rPr>
        <w:t xml:space="preserve"> y el tiempo de respuesta del agente. Se recomienda un equilibrio según la complejidad de la tarea.</w:t>
      </w:r>
    </w:p>
    <w:p w:rsidR="002649A7" w:rsidRPr="00760457" w:rsidRDefault="002649A7">
      <w:pPr>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br w:type="page"/>
      </w:r>
    </w:p>
    <w:p w:rsidR="00547CBF" w:rsidRPr="00760457" w:rsidRDefault="002649A7" w:rsidP="00195509">
      <w:pPr>
        <w:spacing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noProof/>
          <w:sz w:val="24"/>
          <w:szCs w:val="24"/>
          <w:lang w:val="es-VE"/>
        </w:rPr>
        <w:lastRenderedPageBreak/>
        <w:drawing>
          <wp:inline distT="0" distB="0" distL="0" distR="0">
            <wp:extent cx="5610225" cy="249555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0225" cy="2495550"/>
                    </a:xfrm>
                    <a:prstGeom prst="rect">
                      <a:avLst/>
                    </a:prstGeom>
                    <a:noFill/>
                    <a:ln>
                      <a:noFill/>
                    </a:ln>
                  </pic:spPr>
                </pic:pic>
              </a:graphicData>
            </a:graphic>
          </wp:inline>
        </w:drawing>
      </w:r>
    </w:p>
    <w:p w:rsidR="002649A7" w:rsidRPr="002649A7" w:rsidRDefault="002649A7" w:rsidP="002649A7">
      <w:pPr>
        <w:spacing w:before="100" w:beforeAutospacing="1" w:after="100" w:afterAutospacing="1" w:line="240" w:lineRule="auto"/>
        <w:outlineLvl w:val="0"/>
        <w:rPr>
          <w:rFonts w:ascii="Times New Roman" w:eastAsia="Times New Roman" w:hAnsi="Times New Roman" w:cs="Times New Roman"/>
          <w:b/>
          <w:bCs/>
          <w:kern w:val="36"/>
          <w:sz w:val="48"/>
          <w:szCs w:val="48"/>
          <w:lang w:val="es-VE"/>
        </w:rPr>
      </w:pPr>
      <w:r w:rsidRPr="002649A7">
        <w:rPr>
          <w:rFonts w:ascii="Times New Roman" w:eastAsia="Times New Roman" w:hAnsi="Times New Roman" w:cs="Times New Roman"/>
          <w:b/>
          <w:bCs/>
          <w:kern w:val="36"/>
          <w:sz w:val="48"/>
          <w:szCs w:val="48"/>
          <w:lang w:val="es-VE"/>
        </w:rPr>
        <w:t>Guía de Usuario: Gestión del Conocimiento del Agente</w:t>
      </w:r>
    </w:p>
    <w:p w:rsidR="002649A7" w:rsidRPr="002649A7" w:rsidRDefault="002649A7" w:rsidP="002649A7">
      <w:p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t xml:space="preserve">La sección de </w:t>
      </w:r>
      <w:r w:rsidRPr="002649A7">
        <w:rPr>
          <w:rFonts w:ascii="Times New Roman" w:eastAsia="Times New Roman" w:hAnsi="Times New Roman" w:cs="Times New Roman"/>
          <w:b/>
          <w:bCs/>
          <w:sz w:val="24"/>
          <w:szCs w:val="24"/>
          <w:lang w:val="es-VE"/>
        </w:rPr>
        <w:t>Conocimiento del Agente</w:t>
      </w:r>
      <w:r w:rsidRPr="002649A7">
        <w:rPr>
          <w:rFonts w:ascii="Times New Roman" w:eastAsia="Times New Roman" w:hAnsi="Times New Roman" w:cs="Times New Roman"/>
          <w:sz w:val="24"/>
          <w:szCs w:val="24"/>
          <w:lang w:val="es-VE"/>
        </w:rPr>
        <w:t xml:space="preserve"> es el repositorio de información especializada del </w:t>
      </w:r>
      <w:proofErr w:type="spellStart"/>
      <w:r w:rsidRPr="002649A7">
        <w:rPr>
          <w:rFonts w:ascii="Times New Roman" w:eastAsia="Times New Roman" w:hAnsi="Times New Roman" w:cs="Times New Roman"/>
          <w:sz w:val="24"/>
          <w:szCs w:val="24"/>
          <w:lang w:val="es-VE"/>
        </w:rPr>
        <w:t>bot</w:t>
      </w:r>
      <w:proofErr w:type="spellEnd"/>
      <w:r w:rsidRPr="002649A7">
        <w:rPr>
          <w:rFonts w:ascii="Times New Roman" w:eastAsia="Times New Roman" w:hAnsi="Times New Roman" w:cs="Times New Roman"/>
          <w:sz w:val="24"/>
          <w:szCs w:val="24"/>
          <w:lang w:val="es-VE"/>
        </w:rPr>
        <w:t>. Aquí es donde se "entrena" a la IA con datos específicos (preguntas frecuentes, procesos internos, fechas y costos) para que sus respuestas sean precisas y basadas en información institucional real.</w:t>
      </w:r>
    </w:p>
    <w:p w:rsidR="002649A7" w:rsidRPr="002649A7" w:rsidRDefault="002649A7" w:rsidP="002649A7">
      <w:pPr>
        <w:spacing w:after="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pict>
          <v:rect id="_x0000_i1053" style="width:0;height:1.5pt" o:hralign="center" o:hrstd="t" o:hr="t" fillcolor="#a0a0a0" stroked="f"/>
        </w:pict>
      </w:r>
    </w:p>
    <w:p w:rsidR="002649A7" w:rsidRPr="002649A7" w:rsidRDefault="002649A7" w:rsidP="002649A7">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2649A7">
        <w:rPr>
          <w:rFonts w:ascii="Times New Roman" w:eastAsia="Times New Roman" w:hAnsi="Times New Roman" w:cs="Times New Roman"/>
          <w:b/>
          <w:bCs/>
          <w:sz w:val="36"/>
          <w:szCs w:val="36"/>
          <w:lang w:val="es-VE"/>
        </w:rPr>
        <w:t>1. Visualización de la Base de Conocimiento</w:t>
      </w:r>
    </w:p>
    <w:p w:rsidR="002649A7" w:rsidRPr="002649A7" w:rsidRDefault="002649A7" w:rsidP="002649A7">
      <w:p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t>La tabla central organiza la información que el agente tiene permitida consultar.</w:t>
      </w:r>
    </w:p>
    <w:p w:rsidR="002649A7" w:rsidRPr="002649A7" w:rsidRDefault="002649A7" w:rsidP="002649A7">
      <w:pPr>
        <w:numPr>
          <w:ilvl w:val="0"/>
          <w:numId w:val="8"/>
        </w:num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Pregunta / Tópico:</w:t>
      </w:r>
      <w:r w:rsidRPr="002649A7">
        <w:rPr>
          <w:rFonts w:ascii="Times New Roman" w:eastAsia="Times New Roman" w:hAnsi="Times New Roman" w:cs="Times New Roman"/>
          <w:sz w:val="24"/>
          <w:szCs w:val="24"/>
          <w:lang w:val="es-VE"/>
        </w:rPr>
        <w:t xml:space="preserve"> El enunciado o palabra clave que el usuario suele consultar.</w:t>
      </w:r>
    </w:p>
    <w:p w:rsidR="002649A7" w:rsidRPr="002649A7" w:rsidRDefault="002649A7" w:rsidP="002649A7">
      <w:pPr>
        <w:numPr>
          <w:ilvl w:val="0"/>
          <w:numId w:val="8"/>
        </w:num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Respuesta:</w:t>
      </w:r>
      <w:r w:rsidRPr="002649A7">
        <w:rPr>
          <w:rFonts w:ascii="Times New Roman" w:eastAsia="Times New Roman" w:hAnsi="Times New Roman" w:cs="Times New Roman"/>
          <w:sz w:val="24"/>
          <w:szCs w:val="24"/>
          <w:lang w:val="es-VE"/>
        </w:rPr>
        <w:t xml:space="preserve"> La información exacta que el agente proporcionará o utilizará como base para responder.</w:t>
      </w:r>
    </w:p>
    <w:p w:rsidR="002649A7" w:rsidRPr="002649A7" w:rsidRDefault="002649A7" w:rsidP="002649A7">
      <w:pPr>
        <w:numPr>
          <w:ilvl w:val="0"/>
          <w:numId w:val="8"/>
        </w:num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Etiquetas:</w:t>
      </w:r>
      <w:r w:rsidRPr="002649A7">
        <w:rPr>
          <w:rFonts w:ascii="Times New Roman" w:eastAsia="Times New Roman" w:hAnsi="Times New Roman" w:cs="Times New Roman"/>
          <w:sz w:val="24"/>
          <w:szCs w:val="24"/>
          <w:lang w:val="es-VE"/>
        </w:rPr>
        <w:t xml:space="preserve"> Palabras clave asociadas que ayudan al sistema de búsqueda (RAG) a encontrar el fragmento de información más relevante de forma rápida.</w:t>
      </w:r>
    </w:p>
    <w:p w:rsidR="002649A7" w:rsidRPr="002649A7" w:rsidRDefault="002649A7" w:rsidP="002649A7">
      <w:pPr>
        <w:numPr>
          <w:ilvl w:val="0"/>
          <w:numId w:val="8"/>
        </w:num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Dinámico:</w:t>
      </w:r>
      <w:r w:rsidRPr="002649A7">
        <w:rPr>
          <w:rFonts w:ascii="Times New Roman" w:eastAsia="Times New Roman" w:hAnsi="Times New Roman" w:cs="Times New Roman"/>
          <w:sz w:val="24"/>
          <w:szCs w:val="24"/>
          <w:lang w:val="es-VE"/>
        </w:rPr>
        <w:t xml:space="preserve"> </w:t>
      </w:r>
      <w:r w:rsidRPr="00760457">
        <w:rPr>
          <w:rFonts w:ascii="Times New Roman" w:eastAsia="Times New Roman" w:hAnsi="Times New Roman" w:cs="Times New Roman"/>
          <w:sz w:val="24"/>
          <w:szCs w:val="24"/>
          <w:lang w:val="es-VE"/>
        </w:rPr>
        <w:t>esta es una funcionalidad futura para buscar en contenido de internet</w:t>
      </w:r>
      <w:r w:rsidRPr="002649A7">
        <w:rPr>
          <w:rFonts w:ascii="Times New Roman" w:eastAsia="Times New Roman" w:hAnsi="Times New Roman" w:cs="Times New Roman"/>
          <w:sz w:val="24"/>
          <w:szCs w:val="24"/>
          <w:lang w:val="es-VE"/>
        </w:rPr>
        <w:t>.</w:t>
      </w:r>
    </w:p>
    <w:p w:rsidR="002649A7" w:rsidRPr="002649A7" w:rsidRDefault="002649A7" w:rsidP="002649A7">
      <w:pPr>
        <w:spacing w:after="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pict>
          <v:rect id="_x0000_i1054" style="width:0;height:1.5pt" o:hralign="center" o:hrstd="t" o:hr="t" fillcolor="#a0a0a0" stroked="f"/>
        </w:pict>
      </w:r>
    </w:p>
    <w:p w:rsidR="002649A7" w:rsidRPr="002649A7" w:rsidRDefault="002649A7" w:rsidP="002649A7">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2649A7">
        <w:rPr>
          <w:rFonts w:ascii="Times New Roman" w:eastAsia="Times New Roman" w:hAnsi="Times New Roman" w:cs="Times New Roman"/>
          <w:b/>
          <w:bCs/>
          <w:sz w:val="36"/>
          <w:szCs w:val="36"/>
          <w:lang w:val="es-VE"/>
        </w:rPr>
        <w:t>2. Herramientas de Carga y Actualización</w:t>
      </w:r>
    </w:p>
    <w:p w:rsidR="002649A7" w:rsidRPr="002649A7" w:rsidRDefault="002649A7" w:rsidP="002649A7">
      <w:p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t>En la esquina superior derecha se encuentran las funciones para expandir el cerebro del agente:</w:t>
      </w:r>
    </w:p>
    <w:p w:rsidR="002649A7" w:rsidRPr="002649A7" w:rsidRDefault="002649A7" w:rsidP="002649A7">
      <w:pPr>
        <w:numPr>
          <w:ilvl w:val="0"/>
          <w:numId w:val="9"/>
        </w:num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lastRenderedPageBreak/>
        <w:t>Cargar con IA (</w:t>
      </w:r>
      <w:r w:rsidR="00016EEB" w:rsidRPr="00760457">
        <w:rPr>
          <w:rFonts w:ascii="Times New Roman" w:eastAsia="Times New Roman" w:hAnsi="Times New Roman" w:cs="Times New Roman"/>
          <w:b/>
          <w:bCs/>
          <w:sz w:val="24"/>
          <w:szCs w:val="24"/>
          <w:lang w:val="es-VE"/>
        </w:rPr>
        <w:t>TEXT</w:t>
      </w:r>
      <w:r w:rsidRPr="002649A7">
        <w:rPr>
          <w:rFonts w:ascii="Times New Roman" w:eastAsia="Times New Roman" w:hAnsi="Times New Roman" w:cs="Times New Roman"/>
          <w:b/>
          <w:bCs/>
          <w:sz w:val="24"/>
          <w:szCs w:val="24"/>
          <w:lang w:val="es-VE"/>
        </w:rPr>
        <w:t>/</w:t>
      </w:r>
      <w:r w:rsidR="00016EEB" w:rsidRPr="00760457">
        <w:rPr>
          <w:rFonts w:ascii="Times New Roman" w:eastAsia="Times New Roman" w:hAnsi="Times New Roman" w:cs="Times New Roman"/>
          <w:b/>
          <w:bCs/>
          <w:sz w:val="24"/>
          <w:szCs w:val="24"/>
          <w:lang w:val="es-VE"/>
        </w:rPr>
        <w:t>PDF</w:t>
      </w:r>
      <w:r w:rsidRPr="002649A7">
        <w:rPr>
          <w:rFonts w:ascii="Times New Roman" w:eastAsia="Times New Roman" w:hAnsi="Times New Roman" w:cs="Times New Roman"/>
          <w:b/>
          <w:bCs/>
          <w:sz w:val="24"/>
          <w:szCs w:val="24"/>
          <w:lang w:val="es-VE"/>
        </w:rPr>
        <w:t>):</w:t>
      </w:r>
      <w:r w:rsidRPr="002649A7">
        <w:rPr>
          <w:rFonts w:ascii="Times New Roman" w:eastAsia="Times New Roman" w:hAnsi="Times New Roman" w:cs="Times New Roman"/>
          <w:sz w:val="24"/>
          <w:szCs w:val="24"/>
          <w:lang w:val="es-VE"/>
        </w:rPr>
        <w:t xml:space="preserve"> Botón morado que permite subir archivos masivos (manuales, reglamentos, folletos). La IA procesará estos documentos y extraerá automáticamente los tópicos relevantes.</w:t>
      </w:r>
    </w:p>
    <w:p w:rsidR="002649A7" w:rsidRPr="002649A7" w:rsidRDefault="002649A7" w:rsidP="002649A7">
      <w:pPr>
        <w:numPr>
          <w:ilvl w:val="0"/>
          <w:numId w:val="9"/>
        </w:num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 Cargar Nuevo Conocimiento:</w:t>
      </w:r>
      <w:r w:rsidRPr="002649A7">
        <w:rPr>
          <w:rFonts w:ascii="Times New Roman" w:eastAsia="Times New Roman" w:hAnsi="Times New Roman" w:cs="Times New Roman"/>
          <w:sz w:val="24"/>
          <w:szCs w:val="24"/>
          <w:lang w:val="es-VE"/>
        </w:rPr>
        <w:t xml:space="preserve"> Botón azul para añadir manualmente una entrada específica de pregunta y respuesta. Es ideal para datos que cambian con frecuencia, como fechas de inscripción</w:t>
      </w:r>
      <w:r w:rsidR="00BC0402" w:rsidRPr="00760457">
        <w:rPr>
          <w:rFonts w:ascii="Times New Roman" w:eastAsia="Times New Roman" w:hAnsi="Times New Roman" w:cs="Times New Roman"/>
          <w:sz w:val="24"/>
          <w:szCs w:val="24"/>
          <w:lang w:val="es-VE"/>
        </w:rPr>
        <w:t xml:space="preserve"> o información muy puntual</w:t>
      </w:r>
      <w:r w:rsidRPr="002649A7">
        <w:rPr>
          <w:rFonts w:ascii="Times New Roman" w:eastAsia="Times New Roman" w:hAnsi="Times New Roman" w:cs="Times New Roman"/>
          <w:sz w:val="24"/>
          <w:szCs w:val="24"/>
          <w:lang w:val="es-VE"/>
        </w:rPr>
        <w:t>.</w:t>
      </w:r>
    </w:p>
    <w:p w:rsidR="002649A7" w:rsidRPr="002649A7" w:rsidRDefault="002649A7" w:rsidP="002649A7">
      <w:pPr>
        <w:spacing w:after="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pict>
          <v:rect id="_x0000_i1055" style="width:0;height:1.5pt" o:hralign="center" o:hrstd="t" o:hr="t" fillcolor="#a0a0a0" stroked="f"/>
        </w:pict>
      </w:r>
    </w:p>
    <w:p w:rsidR="002649A7" w:rsidRPr="002649A7" w:rsidRDefault="002649A7" w:rsidP="002649A7">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2649A7">
        <w:rPr>
          <w:rFonts w:ascii="Times New Roman" w:eastAsia="Times New Roman" w:hAnsi="Times New Roman" w:cs="Times New Roman"/>
          <w:b/>
          <w:bCs/>
          <w:sz w:val="36"/>
          <w:szCs w:val="36"/>
          <w:lang w:val="es-VE"/>
        </w:rPr>
        <w:t>3. Acciones de Gestión Directa</w:t>
      </w:r>
    </w:p>
    <w:p w:rsidR="002649A7" w:rsidRPr="002649A7" w:rsidRDefault="002649A7" w:rsidP="002649A7">
      <w:p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t>Para cada entrada de conocimiento, dispones de dos controles rápidos: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9"/>
        <w:gridCol w:w="1362"/>
        <w:gridCol w:w="6071"/>
      </w:tblGrid>
      <w:tr w:rsidR="002649A7" w:rsidRPr="002649A7" w:rsidTr="002649A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2649A7" w:rsidRPr="002649A7" w:rsidRDefault="002649A7" w:rsidP="002649A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Icono</w:t>
            </w:r>
          </w:p>
        </w:tc>
        <w:tc>
          <w:tcPr>
            <w:tcW w:w="0" w:type="auto"/>
            <w:tcBorders>
              <w:top w:val="single" w:sz="6" w:space="0" w:color="auto"/>
              <w:left w:val="single" w:sz="6" w:space="0" w:color="auto"/>
              <w:bottom w:val="single" w:sz="6" w:space="0" w:color="auto"/>
              <w:right w:val="single" w:sz="6" w:space="0" w:color="auto"/>
            </w:tcBorders>
            <w:vAlign w:val="center"/>
            <w:hideMark/>
          </w:tcPr>
          <w:p w:rsidR="002649A7" w:rsidRPr="002649A7" w:rsidRDefault="002649A7" w:rsidP="002649A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Botón</w:t>
            </w:r>
          </w:p>
        </w:tc>
        <w:tc>
          <w:tcPr>
            <w:tcW w:w="0" w:type="auto"/>
            <w:tcBorders>
              <w:top w:val="single" w:sz="6" w:space="0" w:color="auto"/>
              <w:left w:val="single" w:sz="6" w:space="0" w:color="auto"/>
              <w:bottom w:val="single" w:sz="6" w:space="0" w:color="auto"/>
              <w:right w:val="single" w:sz="6" w:space="0" w:color="auto"/>
            </w:tcBorders>
            <w:vAlign w:val="center"/>
            <w:hideMark/>
          </w:tcPr>
          <w:p w:rsidR="002649A7" w:rsidRPr="002649A7" w:rsidRDefault="002649A7" w:rsidP="002649A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Función</w:t>
            </w:r>
          </w:p>
        </w:tc>
      </w:tr>
      <w:tr w:rsidR="002649A7" w:rsidRPr="002649A7" w:rsidTr="002649A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2649A7" w:rsidRPr="002649A7" w:rsidRDefault="002649A7" w:rsidP="002649A7">
            <w:pPr>
              <w:spacing w:after="48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t>[Icono Editar]</w:t>
            </w:r>
          </w:p>
        </w:tc>
        <w:tc>
          <w:tcPr>
            <w:tcW w:w="0" w:type="auto"/>
            <w:tcBorders>
              <w:top w:val="single" w:sz="6" w:space="0" w:color="auto"/>
              <w:left w:val="single" w:sz="6" w:space="0" w:color="auto"/>
              <w:bottom w:val="single" w:sz="6" w:space="0" w:color="auto"/>
              <w:right w:val="single" w:sz="6" w:space="0" w:color="auto"/>
            </w:tcBorders>
            <w:vAlign w:val="center"/>
            <w:hideMark/>
          </w:tcPr>
          <w:p w:rsidR="002649A7" w:rsidRPr="002649A7" w:rsidRDefault="002649A7" w:rsidP="002649A7">
            <w:pPr>
              <w:spacing w:after="48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Editar (Azul)</w:t>
            </w:r>
          </w:p>
        </w:tc>
        <w:tc>
          <w:tcPr>
            <w:tcW w:w="0" w:type="auto"/>
            <w:tcBorders>
              <w:top w:val="single" w:sz="6" w:space="0" w:color="auto"/>
              <w:left w:val="single" w:sz="6" w:space="0" w:color="auto"/>
              <w:bottom w:val="single" w:sz="6" w:space="0" w:color="auto"/>
              <w:right w:val="single" w:sz="6" w:space="0" w:color="auto"/>
            </w:tcBorders>
            <w:vAlign w:val="center"/>
            <w:hideMark/>
          </w:tcPr>
          <w:p w:rsidR="002649A7" w:rsidRPr="002649A7" w:rsidRDefault="002649A7" w:rsidP="002649A7">
            <w:pPr>
              <w:spacing w:after="48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t>Abre el editor para modificar la pregunta, la respuesta o las etiquetas de una entrada existente.</w:t>
            </w:r>
          </w:p>
        </w:tc>
      </w:tr>
      <w:tr w:rsidR="002649A7" w:rsidRPr="002649A7" w:rsidTr="002649A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2649A7" w:rsidRPr="002649A7" w:rsidRDefault="002649A7" w:rsidP="002649A7">
            <w:pPr>
              <w:spacing w:after="48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t>[Icono Basurero]</w:t>
            </w:r>
          </w:p>
        </w:tc>
        <w:tc>
          <w:tcPr>
            <w:tcW w:w="0" w:type="auto"/>
            <w:tcBorders>
              <w:top w:val="single" w:sz="6" w:space="0" w:color="auto"/>
              <w:left w:val="single" w:sz="6" w:space="0" w:color="auto"/>
              <w:bottom w:val="single" w:sz="6" w:space="0" w:color="auto"/>
              <w:right w:val="single" w:sz="6" w:space="0" w:color="auto"/>
            </w:tcBorders>
            <w:vAlign w:val="center"/>
            <w:hideMark/>
          </w:tcPr>
          <w:p w:rsidR="002649A7" w:rsidRPr="002649A7" w:rsidRDefault="002649A7" w:rsidP="002649A7">
            <w:pPr>
              <w:spacing w:after="48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Eliminar (Rojo)</w:t>
            </w:r>
          </w:p>
        </w:tc>
        <w:tc>
          <w:tcPr>
            <w:tcW w:w="0" w:type="auto"/>
            <w:tcBorders>
              <w:top w:val="single" w:sz="6" w:space="0" w:color="auto"/>
              <w:left w:val="single" w:sz="6" w:space="0" w:color="auto"/>
              <w:bottom w:val="single" w:sz="6" w:space="0" w:color="auto"/>
              <w:right w:val="single" w:sz="6" w:space="0" w:color="auto"/>
            </w:tcBorders>
            <w:vAlign w:val="center"/>
            <w:hideMark/>
          </w:tcPr>
          <w:p w:rsidR="002649A7" w:rsidRPr="002649A7" w:rsidRDefault="002649A7" w:rsidP="002649A7">
            <w:pPr>
              <w:spacing w:after="48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t>Borra permanentemente ese fragmento de información. El agente ya no podrá responder en base a este dato.</w:t>
            </w:r>
          </w:p>
        </w:tc>
      </w:tr>
    </w:tbl>
    <w:p w:rsidR="002649A7" w:rsidRPr="002649A7" w:rsidRDefault="002649A7" w:rsidP="002649A7">
      <w:pPr>
        <w:spacing w:after="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pict>
          <v:rect id="_x0000_i1056" style="width:0;height:1.5pt" o:hralign="center" o:hrstd="t" o:hr="t" fillcolor="#a0a0a0" stroked="f"/>
        </w:pict>
      </w:r>
    </w:p>
    <w:p w:rsidR="002649A7" w:rsidRPr="002649A7" w:rsidRDefault="002649A7" w:rsidP="002649A7">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2649A7">
        <w:rPr>
          <w:rFonts w:ascii="Times New Roman" w:eastAsia="Times New Roman" w:hAnsi="Times New Roman" w:cs="Times New Roman"/>
          <w:b/>
          <w:bCs/>
          <w:sz w:val="36"/>
          <w:szCs w:val="36"/>
          <w:lang w:val="es-VE"/>
        </w:rPr>
        <w:t>4. Mejores Prácticas para el Entrenamiento</w:t>
      </w:r>
    </w:p>
    <w:p w:rsidR="002649A7" w:rsidRPr="002649A7" w:rsidRDefault="002649A7" w:rsidP="002649A7">
      <w:p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t>Para que tu agente sea eficiente, sigue estos lineamientos:</w:t>
      </w:r>
    </w:p>
    <w:p w:rsidR="002649A7" w:rsidRPr="002649A7" w:rsidRDefault="002649A7" w:rsidP="002649A7">
      <w:pPr>
        <w:numPr>
          <w:ilvl w:val="0"/>
          <w:numId w:val="10"/>
        </w:num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Etiquetas precisas:</w:t>
      </w:r>
      <w:r w:rsidRPr="002649A7">
        <w:rPr>
          <w:rFonts w:ascii="Times New Roman" w:eastAsia="Times New Roman" w:hAnsi="Times New Roman" w:cs="Times New Roman"/>
          <w:sz w:val="24"/>
          <w:szCs w:val="24"/>
          <w:lang w:val="es-VE"/>
        </w:rPr>
        <w:t xml:space="preserve"> Usa etiquetas cortas y directas (</w:t>
      </w:r>
      <w:proofErr w:type="spellStart"/>
      <w:r w:rsidRPr="002649A7">
        <w:rPr>
          <w:rFonts w:ascii="Times New Roman" w:eastAsia="Times New Roman" w:hAnsi="Times New Roman" w:cs="Times New Roman"/>
          <w:sz w:val="24"/>
          <w:szCs w:val="24"/>
          <w:lang w:val="es-VE"/>
        </w:rPr>
        <w:t>ej</w:t>
      </w:r>
      <w:proofErr w:type="spellEnd"/>
      <w:r w:rsidRPr="002649A7">
        <w:rPr>
          <w:rFonts w:ascii="Times New Roman" w:eastAsia="Times New Roman" w:hAnsi="Times New Roman" w:cs="Times New Roman"/>
          <w:sz w:val="24"/>
          <w:szCs w:val="24"/>
          <w:lang w:val="es-VE"/>
        </w:rPr>
        <w:t xml:space="preserve">: </w:t>
      </w:r>
      <w:r w:rsidRPr="00760457">
        <w:rPr>
          <w:rFonts w:ascii="Courier New" w:eastAsia="Times New Roman" w:hAnsi="Courier New" w:cs="Courier New"/>
          <w:sz w:val="20"/>
          <w:szCs w:val="20"/>
          <w:lang w:val="es-VE"/>
        </w:rPr>
        <w:t>pagos</w:t>
      </w:r>
      <w:r w:rsidRPr="002649A7">
        <w:rPr>
          <w:rFonts w:ascii="Times New Roman" w:eastAsia="Times New Roman" w:hAnsi="Times New Roman" w:cs="Times New Roman"/>
          <w:sz w:val="24"/>
          <w:szCs w:val="24"/>
          <w:lang w:val="es-VE"/>
        </w:rPr>
        <w:t xml:space="preserve">, </w:t>
      </w:r>
      <w:r w:rsidRPr="00760457">
        <w:rPr>
          <w:rFonts w:ascii="Courier New" w:eastAsia="Times New Roman" w:hAnsi="Courier New" w:cs="Courier New"/>
          <w:sz w:val="20"/>
          <w:szCs w:val="20"/>
          <w:lang w:val="es-VE"/>
        </w:rPr>
        <w:t>fechas</w:t>
      </w:r>
      <w:r w:rsidRPr="002649A7">
        <w:rPr>
          <w:rFonts w:ascii="Times New Roman" w:eastAsia="Times New Roman" w:hAnsi="Times New Roman" w:cs="Times New Roman"/>
          <w:sz w:val="24"/>
          <w:szCs w:val="24"/>
          <w:lang w:val="es-VE"/>
        </w:rPr>
        <w:t xml:space="preserve">, </w:t>
      </w:r>
      <w:proofErr w:type="spellStart"/>
      <w:r w:rsidRPr="00760457">
        <w:rPr>
          <w:rFonts w:ascii="Courier New" w:eastAsia="Times New Roman" w:hAnsi="Courier New" w:cs="Courier New"/>
          <w:sz w:val="20"/>
          <w:szCs w:val="20"/>
          <w:lang w:val="es-VE"/>
        </w:rPr>
        <w:t>reincorporacion</w:t>
      </w:r>
      <w:proofErr w:type="spellEnd"/>
      <w:r w:rsidRPr="002649A7">
        <w:rPr>
          <w:rFonts w:ascii="Times New Roman" w:eastAsia="Times New Roman" w:hAnsi="Times New Roman" w:cs="Times New Roman"/>
          <w:sz w:val="24"/>
          <w:szCs w:val="24"/>
          <w:lang w:val="es-VE"/>
        </w:rPr>
        <w:t>). Evita frases largas en las etiquetas.</w:t>
      </w:r>
    </w:p>
    <w:p w:rsidR="002649A7" w:rsidRPr="002649A7" w:rsidRDefault="002649A7" w:rsidP="002649A7">
      <w:pPr>
        <w:numPr>
          <w:ilvl w:val="0"/>
          <w:numId w:val="10"/>
        </w:num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Respuestas concisas:</w:t>
      </w:r>
      <w:r w:rsidRPr="002649A7">
        <w:rPr>
          <w:rFonts w:ascii="Times New Roman" w:eastAsia="Times New Roman" w:hAnsi="Times New Roman" w:cs="Times New Roman"/>
          <w:sz w:val="24"/>
          <w:szCs w:val="24"/>
          <w:lang w:val="es-VE"/>
        </w:rPr>
        <w:t xml:space="preserve"> Intenta que las respuestas sean directas. Si la información es muy larga, divídela en dos entradas de conocimiento separadas.</w:t>
      </w:r>
    </w:p>
    <w:p w:rsidR="002649A7" w:rsidRPr="002649A7" w:rsidRDefault="002649A7" w:rsidP="002649A7">
      <w:pPr>
        <w:numPr>
          <w:ilvl w:val="0"/>
          <w:numId w:val="10"/>
        </w:numPr>
        <w:spacing w:before="100"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Actualización periódica:</w:t>
      </w:r>
      <w:r w:rsidRPr="002649A7">
        <w:rPr>
          <w:rFonts w:ascii="Times New Roman" w:eastAsia="Times New Roman" w:hAnsi="Times New Roman" w:cs="Times New Roman"/>
          <w:sz w:val="24"/>
          <w:szCs w:val="24"/>
          <w:lang w:val="es-VE"/>
        </w:rPr>
        <w:t xml:space="preserve"> </w:t>
      </w:r>
      <w:r w:rsidR="00B713C7" w:rsidRPr="00760457">
        <w:rPr>
          <w:rFonts w:ascii="Times New Roman" w:eastAsia="Times New Roman" w:hAnsi="Times New Roman" w:cs="Times New Roman"/>
          <w:sz w:val="24"/>
          <w:szCs w:val="24"/>
          <w:lang w:val="es-VE"/>
        </w:rPr>
        <w:t>A</w:t>
      </w:r>
      <w:r w:rsidRPr="002649A7">
        <w:rPr>
          <w:rFonts w:ascii="Times New Roman" w:eastAsia="Times New Roman" w:hAnsi="Times New Roman" w:cs="Times New Roman"/>
          <w:sz w:val="24"/>
          <w:szCs w:val="24"/>
          <w:lang w:val="es-VE"/>
        </w:rPr>
        <w:t>segúrate de actualizar la entrada correspondiente para evitar desinformación.</w:t>
      </w:r>
    </w:p>
    <w:p w:rsidR="002649A7" w:rsidRPr="002649A7" w:rsidRDefault="002649A7" w:rsidP="002649A7">
      <w:pPr>
        <w:spacing w:after="0"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sz w:val="24"/>
          <w:szCs w:val="24"/>
          <w:lang w:val="es-VE"/>
        </w:rPr>
        <w:pict>
          <v:rect id="_x0000_i1057" style="width:0;height:1.5pt" o:hralign="center" o:hrstd="t" o:hr="t" fillcolor="#a0a0a0" stroked="f"/>
        </w:pict>
      </w:r>
    </w:p>
    <w:p w:rsidR="002649A7" w:rsidRPr="002649A7" w:rsidRDefault="00B64BD0" w:rsidP="002649A7">
      <w:pPr>
        <w:spacing w:before="100" w:beforeAutospacing="1" w:after="100" w:afterAutospacing="1" w:line="240" w:lineRule="auto"/>
        <w:outlineLvl w:val="2"/>
        <w:rPr>
          <w:rFonts w:ascii="Times New Roman" w:eastAsia="Times New Roman" w:hAnsi="Times New Roman" w:cs="Times New Roman"/>
          <w:b/>
          <w:bCs/>
          <w:sz w:val="27"/>
          <w:szCs w:val="27"/>
          <w:lang w:val="es-VE"/>
        </w:rPr>
      </w:pPr>
      <w:r w:rsidRPr="00760457">
        <w:rPr>
          <w:rFonts w:ascii="Times New Roman" w:eastAsia="Times New Roman" w:hAnsi="Times New Roman" w:cs="Times New Roman"/>
          <w:b/>
          <w:bCs/>
          <w:sz w:val="27"/>
          <w:szCs w:val="27"/>
          <w:lang w:val="es-VE"/>
        </w:rPr>
        <w:t>Consejo</w:t>
      </w:r>
    </w:p>
    <w:p w:rsidR="00B64BD0" w:rsidRPr="00760457" w:rsidRDefault="002649A7" w:rsidP="00B64BD0">
      <w:pPr>
        <w:spacing w:beforeAutospacing="1" w:after="100" w:afterAutospacing="1" w:line="240" w:lineRule="auto"/>
        <w:rPr>
          <w:rFonts w:ascii="Times New Roman" w:eastAsia="Times New Roman" w:hAnsi="Times New Roman" w:cs="Times New Roman"/>
          <w:sz w:val="24"/>
          <w:szCs w:val="24"/>
          <w:lang w:val="es-VE"/>
        </w:rPr>
      </w:pPr>
      <w:r w:rsidRPr="002649A7">
        <w:rPr>
          <w:rFonts w:ascii="Times New Roman" w:eastAsia="Times New Roman" w:hAnsi="Times New Roman" w:cs="Times New Roman"/>
          <w:b/>
          <w:bCs/>
          <w:sz w:val="24"/>
          <w:szCs w:val="24"/>
          <w:lang w:val="es-VE"/>
        </w:rPr>
        <w:t>Uso de la Carga por PDF:</w:t>
      </w:r>
      <w:r w:rsidRPr="002649A7">
        <w:rPr>
          <w:rFonts w:ascii="Times New Roman" w:eastAsia="Times New Roman" w:hAnsi="Times New Roman" w:cs="Times New Roman"/>
          <w:sz w:val="24"/>
          <w:szCs w:val="24"/>
          <w:lang w:val="es-VE"/>
        </w:rPr>
        <w:t xml:space="preserve"> Si utilizas la función de </w:t>
      </w:r>
      <w:r w:rsidRPr="002649A7">
        <w:rPr>
          <w:rFonts w:ascii="Times New Roman" w:eastAsia="Times New Roman" w:hAnsi="Times New Roman" w:cs="Times New Roman"/>
          <w:b/>
          <w:bCs/>
          <w:sz w:val="24"/>
          <w:szCs w:val="24"/>
          <w:lang w:val="es-VE"/>
        </w:rPr>
        <w:t>Cargar con IA</w:t>
      </w:r>
      <w:r w:rsidRPr="002649A7">
        <w:rPr>
          <w:rFonts w:ascii="Times New Roman" w:eastAsia="Times New Roman" w:hAnsi="Times New Roman" w:cs="Times New Roman"/>
          <w:sz w:val="24"/>
          <w:szCs w:val="24"/>
          <w:lang w:val="es-VE"/>
        </w:rPr>
        <w:t>, te recomendamos revisar la tabla de conocimiento después de la subida para refinar las respuestas generadas automáticamente y asegurar que el tono coincida con la configuración del agente.</w:t>
      </w:r>
    </w:p>
    <w:p w:rsidR="00002BE7" w:rsidRPr="00760457" w:rsidRDefault="00B64BD0" w:rsidP="00B64BD0">
      <w:pPr>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br w:type="page"/>
      </w:r>
      <w:r w:rsidRPr="00760457">
        <w:rPr>
          <w:rFonts w:ascii="Times New Roman" w:eastAsia="Times New Roman" w:hAnsi="Times New Roman" w:cs="Times New Roman"/>
          <w:noProof/>
          <w:sz w:val="24"/>
          <w:szCs w:val="24"/>
          <w:lang w:val="es-VE"/>
        </w:rPr>
        <w:lastRenderedPageBreak/>
        <w:drawing>
          <wp:inline distT="0" distB="0" distL="0" distR="0">
            <wp:extent cx="5605780" cy="343471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5780" cy="3434715"/>
                    </a:xfrm>
                    <a:prstGeom prst="rect">
                      <a:avLst/>
                    </a:prstGeom>
                    <a:noFill/>
                    <a:ln>
                      <a:noFill/>
                    </a:ln>
                  </pic:spPr>
                </pic:pic>
              </a:graphicData>
            </a:graphic>
          </wp:inline>
        </w:drawing>
      </w:r>
    </w:p>
    <w:p w:rsidR="00B64BD0" w:rsidRPr="00B64BD0" w:rsidRDefault="00B64BD0" w:rsidP="00B64BD0">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B64BD0">
        <w:rPr>
          <w:rFonts w:ascii="Times New Roman" w:eastAsia="Times New Roman" w:hAnsi="Times New Roman" w:cs="Times New Roman"/>
          <w:b/>
          <w:bCs/>
          <w:sz w:val="36"/>
          <w:szCs w:val="36"/>
          <w:lang w:val="es-VE"/>
        </w:rPr>
        <w:t>Guía de Usuario: Carga Masiva de Documentos con IA</w:t>
      </w:r>
    </w:p>
    <w:p w:rsidR="00B64BD0" w:rsidRPr="00B64BD0" w:rsidRDefault="00B64BD0" w:rsidP="00B64BD0">
      <w:p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t>Esta interfaz permite alimentar la base de conocimiento del agente de forma automatizada. En lugar de escribir cada respuesta manualmente, puedes subir archivos institucionales para que la IA extraiga la información relevante por ti.</w:t>
      </w:r>
    </w:p>
    <w:p w:rsidR="00B64BD0" w:rsidRPr="00B64BD0" w:rsidRDefault="00B64BD0" w:rsidP="00B64BD0">
      <w:pPr>
        <w:spacing w:after="0"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pict>
          <v:rect id="_x0000_i1079" style="width:0;height:1.5pt" o:hralign="center" o:hrstd="t" o:hr="t" fillcolor="#a0a0a0" stroked="f"/>
        </w:pict>
      </w:r>
    </w:p>
    <w:p w:rsidR="00B64BD0" w:rsidRPr="00B64BD0" w:rsidRDefault="00B64BD0" w:rsidP="00B64BD0">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B64BD0">
        <w:rPr>
          <w:rFonts w:ascii="Times New Roman" w:eastAsia="Times New Roman" w:hAnsi="Times New Roman" w:cs="Times New Roman"/>
          <w:b/>
          <w:bCs/>
          <w:sz w:val="36"/>
          <w:szCs w:val="36"/>
          <w:lang w:val="es-VE"/>
        </w:rPr>
        <w:t>1. Formatos Compatibles</w:t>
      </w:r>
    </w:p>
    <w:p w:rsidR="00B64BD0" w:rsidRPr="00B64BD0" w:rsidRDefault="00B64BD0" w:rsidP="00B64BD0">
      <w:p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t>El sistema está optimizado para procesar documentos de texto estructurados. Los formatos aceptados son:</w:t>
      </w:r>
    </w:p>
    <w:p w:rsidR="00B64BD0" w:rsidRPr="00B64BD0" w:rsidRDefault="00B64BD0" w:rsidP="00B64BD0">
      <w:pPr>
        <w:numPr>
          <w:ilvl w:val="0"/>
          <w:numId w:val="11"/>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b/>
          <w:bCs/>
          <w:sz w:val="24"/>
          <w:szCs w:val="24"/>
          <w:lang w:val="es-VE"/>
        </w:rPr>
        <w:t>PDF:</w:t>
      </w:r>
      <w:r w:rsidRPr="00B64BD0">
        <w:rPr>
          <w:rFonts w:ascii="Times New Roman" w:eastAsia="Times New Roman" w:hAnsi="Times New Roman" w:cs="Times New Roman"/>
          <w:sz w:val="24"/>
          <w:szCs w:val="24"/>
          <w:lang w:val="es-VE"/>
        </w:rPr>
        <w:t xml:space="preserve"> Ideal para reglamentos, catálogos y folletos.</w:t>
      </w:r>
    </w:p>
    <w:p w:rsidR="00B64BD0" w:rsidRPr="00B64BD0" w:rsidRDefault="00B64BD0" w:rsidP="00B64BD0">
      <w:pPr>
        <w:numPr>
          <w:ilvl w:val="0"/>
          <w:numId w:val="11"/>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b/>
          <w:bCs/>
          <w:sz w:val="24"/>
          <w:szCs w:val="24"/>
          <w:lang w:val="es-VE"/>
        </w:rPr>
        <w:t>TXT:</w:t>
      </w:r>
      <w:r w:rsidRPr="00B64BD0">
        <w:rPr>
          <w:rFonts w:ascii="Times New Roman" w:eastAsia="Times New Roman" w:hAnsi="Times New Roman" w:cs="Times New Roman"/>
          <w:sz w:val="24"/>
          <w:szCs w:val="24"/>
          <w:lang w:val="es-VE"/>
        </w:rPr>
        <w:t xml:space="preserve"> Archivos de texto plano.</w:t>
      </w:r>
    </w:p>
    <w:p w:rsidR="00B64BD0" w:rsidRPr="00B64BD0" w:rsidRDefault="00B64BD0" w:rsidP="00B64BD0">
      <w:pPr>
        <w:numPr>
          <w:ilvl w:val="0"/>
          <w:numId w:val="11"/>
        </w:numPr>
        <w:spacing w:before="100" w:beforeAutospacing="1" w:after="100" w:afterAutospacing="1" w:line="240" w:lineRule="auto"/>
        <w:rPr>
          <w:rFonts w:ascii="Times New Roman" w:eastAsia="Times New Roman" w:hAnsi="Times New Roman" w:cs="Times New Roman"/>
          <w:sz w:val="24"/>
          <w:szCs w:val="24"/>
          <w:lang w:val="es-VE"/>
        </w:rPr>
      </w:pPr>
      <w:proofErr w:type="spellStart"/>
      <w:r w:rsidRPr="00B64BD0">
        <w:rPr>
          <w:rFonts w:ascii="Times New Roman" w:eastAsia="Times New Roman" w:hAnsi="Times New Roman" w:cs="Times New Roman"/>
          <w:b/>
          <w:bCs/>
          <w:sz w:val="24"/>
          <w:szCs w:val="24"/>
          <w:lang w:val="es-VE"/>
        </w:rPr>
        <w:t>Markdown</w:t>
      </w:r>
      <w:proofErr w:type="spellEnd"/>
      <w:r w:rsidRPr="00B64BD0">
        <w:rPr>
          <w:rFonts w:ascii="Times New Roman" w:eastAsia="Times New Roman" w:hAnsi="Times New Roman" w:cs="Times New Roman"/>
          <w:b/>
          <w:bCs/>
          <w:sz w:val="24"/>
          <w:szCs w:val="24"/>
          <w:lang w:val="es-VE"/>
        </w:rPr>
        <w:t xml:space="preserve"> (.md):</w:t>
      </w:r>
      <w:r w:rsidRPr="00B64BD0">
        <w:rPr>
          <w:rFonts w:ascii="Times New Roman" w:eastAsia="Times New Roman" w:hAnsi="Times New Roman" w:cs="Times New Roman"/>
          <w:sz w:val="24"/>
          <w:szCs w:val="24"/>
          <w:lang w:val="es-VE"/>
        </w:rPr>
        <w:t xml:space="preserve"> Archivos de documentación técnica o estructurada.</w:t>
      </w:r>
    </w:p>
    <w:p w:rsidR="00B64BD0" w:rsidRPr="00B64BD0" w:rsidRDefault="00B64BD0" w:rsidP="00B64BD0">
      <w:pPr>
        <w:spacing w:after="0"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pict>
          <v:rect id="_x0000_i1080" style="width:0;height:1.5pt" o:hralign="center" o:hrstd="t" o:hr="t" fillcolor="#a0a0a0" stroked="f"/>
        </w:pict>
      </w:r>
    </w:p>
    <w:p w:rsidR="00B64BD0" w:rsidRPr="00B64BD0" w:rsidRDefault="00B64BD0" w:rsidP="00B64BD0">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B64BD0">
        <w:rPr>
          <w:rFonts w:ascii="Times New Roman" w:eastAsia="Times New Roman" w:hAnsi="Times New Roman" w:cs="Times New Roman"/>
          <w:b/>
          <w:bCs/>
          <w:sz w:val="36"/>
          <w:szCs w:val="36"/>
          <w:lang w:val="es-VE"/>
        </w:rPr>
        <w:t>2. Instrucciones para la Carga</w:t>
      </w:r>
    </w:p>
    <w:p w:rsidR="00B64BD0" w:rsidRPr="00B64BD0" w:rsidRDefault="00B64BD0" w:rsidP="00B64BD0">
      <w:p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t>Para añadir nuevos documentos al agente, sigue estos pasos:</w:t>
      </w:r>
    </w:p>
    <w:p w:rsidR="00B64BD0" w:rsidRPr="00B64BD0" w:rsidRDefault="00B64BD0" w:rsidP="00B64BD0">
      <w:pPr>
        <w:numPr>
          <w:ilvl w:val="0"/>
          <w:numId w:val="12"/>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b/>
          <w:bCs/>
          <w:sz w:val="24"/>
          <w:szCs w:val="24"/>
          <w:lang w:val="es-VE"/>
        </w:rPr>
        <w:lastRenderedPageBreak/>
        <w:t>Selección de archivos:</w:t>
      </w:r>
      <w:r w:rsidRPr="00B64BD0">
        <w:rPr>
          <w:rFonts w:ascii="Times New Roman" w:eastAsia="Times New Roman" w:hAnsi="Times New Roman" w:cs="Times New Roman"/>
          <w:sz w:val="24"/>
          <w:szCs w:val="24"/>
          <w:lang w:val="es-VE"/>
        </w:rPr>
        <w:t xml:space="preserve"> * Puedes </w:t>
      </w:r>
      <w:r w:rsidRPr="00B64BD0">
        <w:rPr>
          <w:rFonts w:ascii="Times New Roman" w:eastAsia="Times New Roman" w:hAnsi="Times New Roman" w:cs="Times New Roman"/>
          <w:b/>
          <w:bCs/>
          <w:sz w:val="24"/>
          <w:szCs w:val="24"/>
          <w:lang w:val="es-VE"/>
        </w:rPr>
        <w:t>arrastrar y soltar</w:t>
      </w:r>
      <w:r w:rsidRPr="00B64BD0">
        <w:rPr>
          <w:rFonts w:ascii="Times New Roman" w:eastAsia="Times New Roman" w:hAnsi="Times New Roman" w:cs="Times New Roman"/>
          <w:sz w:val="24"/>
          <w:szCs w:val="24"/>
          <w:lang w:val="es-VE"/>
        </w:rPr>
        <w:t xml:space="preserve"> los archivos directamente dentro del recuadro punteado.</w:t>
      </w:r>
    </w:p>
    <w:p w:rsidR="00B64BD0" w:rsidRPr="00B64BD0" w:rsidRDefault="00B64BD0" w:rsidP="00B64BD0">
      <w:pPr>
        <w:numPr>
          <w:ilvl w:val="1"/>
          <w:numId w:val="12"/>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t xml:space="preserve">O bien, haz clic en el botón </w:t>
      </w:r>
      <w:r w:rsidRPr="00B64BD0">
        <w:rPr>
          <w:rFonts w:ascii="Times New Roman" w:eastAsia="Times New Roman" w:hAnsi="Times New Roman" w:cs="Times New Roman"/>
          <w:b/>
          <w:bCs/>
          <w:sz w:val="24"/>
          <w:szCs w:val="24"/>
          <w:lang w:val="es-VE"/>
        </w:rPr>
        <w:t>Seleccionar Archivo</w:t>
      </w:r>
      <w:r w:rsidRPr="00B64BD0">
        <w:rPr>
          <w:rFonts w:ascii="Times New Roman" w:eastAsia="Times New Roman" w:hAnsi="Times New Roman" w:cs="Times New Roman"/>
          <w:sz w:val="24"/>
          <w:szCs w:val="24"/>
          <w:lang w:val="es-VE"/>
        </w:rPr>
        <w:t xml:space="preserve"> para abrir el explorador de archivos de tu dispositivo.</w:t>
      </w:r>
    </w:p>
    <w:p w:rsidR="00B64BD0" w:rsidRPr="00B64BD0" w:rsidRDefault="00B64BD0" w:rsidP="00B64BD0">
      <w:pPr>
        <w:numPr>
          <w:ilvl w:val="0"/>
          <w:numId w:val="12"/>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b/>
          <w:bCs/>
          <w:sz w:val="24"/>
          <w:szCs w:val="24"/>
          <w:lang w:val="es-VE"/>
        </w:rPr>
        <w:t>Procesamiento:</w:t>
      </w:r>
    </w:p>
    <w:p w:rsidR="00B64BD0" w:rsidRPr="00B64BD0" w:rsidRDefault="00B64BD0" w:rsidP="00B64BD0">
      <w:pPr>
        <w:numPr>
          <w:ilvl w:val="1"/>
          <w:numId w:val="12"/>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t xml:space="preserve">Una vez cargado el archivo, haz clic en el botón </w:t>
      </w:r>
      <w:r w:rsidRPr="00B64BD0">
        <w:rPr>
          <w:rFonts w:ascii="Times New Roman" w:eastAsia="Times New Roman" w:hAnsi="Times New Roman" w:cs="Times New Roman"/>
          <w:b/>
          <w:bCs/>
          <w:sz w:val="24"/>
          <w:szCs w:val="24"/>
          <w:lang w:val="es-VE"/>
        </w:rPr>
        <w:t xml:space="preserve">Procesar con </w:t>
      </w:r>
      <w:proofErr w:type="spellStart"/>
      <w:r w:rsidRPr="00B64BD0">
        <w:rPr>
          <w:rFonts w:ascii="Times New Roman" w:eastAsia="Times New Roman" w:hAnsi="Times New Roman" w:cs="Times New Roman"/>
          <w:b/>
          <w:bCs/>
          <w:sz w:val="24"/>
          <w:szCs w:val="24"/>
          <w:lang w:val="es-VE"/>
        </w:rPr>
        <w:t>Gemini</w:t>
      </w:r>
      <w:proofErr w:type="spellEnd"/>
      <w:r w:rsidRPr="00B64BD0">
        <w:rPr>
          <w:rFonts w:ascii="Times New Roman" w:eastAsia="Times New Roman" w:hAnsi="Times New Roman" w:cs="Times New Roman"/>
          <w:b/>
          <w:bCs/>
          <w:sz w:val="24"/>
          <w:szCs w:val="24"/>
          <w:lang w:val="es-VE"/>
        </w:rPr>
        <w:t xml:space="preserve"> IA</w:t>
      </w:r>
      <w:r w:rsidRPr="00B64BD0">
        <w:rPr>
          <w:rFonts w:ascii="Times New Roman" w:eastAsia="Times New Roman" w:hAnsi="Times New Roman" w:cs="Times New Roman"/>
          <w:sz w:val="24"/>
          <w:szCs w:val="24"/>
          <w:lang w:val="es-VE"/>
        </w:rPr>
        <w:t>.</w:t>
      </w:r>
    </w:p>
    <w:p w:rsidR="00B64BD0" w:rsidRPr="00B64BD0" w:rsidRDefault="00B64BD0" w:rsidP="00B64BD0">
      <w:pPr>
        <w:numPr>
          <w:ilvl w:val="1"/>
          <w:numId w:val="12"/>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t>El sistema analizará el contenido, identificará preguntas potenciales y redactará respuestas basadas exclusivamente en el documento subido.</w:t>
      </w:r>
    </w:p>
    <w:p w:rsidR="00B64BD0" w:rsidRPr="00B64BD0" w:rsidRDefault="00B64BD0" w:rsidP="00B64BD0">
      <w:pPr>
        <w:numPr>
          <w:ilvl w:val="0"/>
          <w:numId w:val="12"/>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b/>
          <w:bCs/>
          <w:sz w:val="24"/>
          <w:szCs w:val="24"/>
          <w:lang w:val="es-VE"/>
        </w:rPr>
        <w:t>Finalización:</w:t>
      </w:r>
      <w:r w:rsidRPr="00B64BD0">
        <w:rPr>
          <w:rFonts w:ascii="Times New Roman" w:eastAsia="Times New Roman" w:hAnsi="Times New Roman" w:cs="Times New Roman"/>
          <w:sz w:val="24"/>
          <w:szCs w:val="24"/>
          <w:lang w:val="es-VE"/>
        </w:rPr>
        <w:t xml:space="preserve"> * Al terminar el proceso, los nuevos datos aparecerán en la lista de </w:t>
      </w:r>
      <w:r w:rsidRPr="00B64BD0">
        <w:rPr>
          <w:rFonts w:ascii="Times New Roman" w:eastAsia="Times New Roman" w:hAnsi="Times New Roman" w:cs="Times New Roman"/>
          <w:b/>
          <w:bCs/>
          <w:sz w:val="24"/>
          <w:szCs w:val="24"/>
          <w:lang w:val="es-VE"/>
        </w:rPr>
        <w:t>Conocimiento del Agente</w:t>
      </w:r>
      <w:r w:rsidRPr="00760457">
        <w:rPr>
          <w:rFonts w:ascii="Times New Roman" w:eastAsia="Times New Roman" w:hAnsi="Times New Roman" w:cs="Times New Roman"/>
          <w:b/>
          <w:bCs/>
          <w:sz w:val="24"/>
          <w:szCs w:val="24"/>
          <w:lang w:val="es-VE"/>
        </w:rPr>
        <w:t xml:space="preserve"> </w:t>
      </w:r>
      <w:r w:rsidRPr="00760457">
        <w:rPr>
          <w:rFonts w:ascii="Times New Roman" w:eastAsia="Times New Roman" w:hAnsi="Times New Roman" w:cs="Times New Roman"/>
          <w:bCs/>
          <w:sz w:val="24"/>
          <w:szCs w:val="24"/>
          <w:lang w:val="es-VE"/>
        </w:rPr>
        <w:t>y le dará la opción para editar el contenido generado, pero también puede hacerlos desde el módulo de conocimiento del agente</w:t>
      </w:r>
      <w:r w:rsidRPr="00B64BD0">
        <w:rPr>
          <w:rFonts w:ascii="Times New Roman" w:eastAsia="Times New Roman" w:hAnsi="Times New Roman" w:cs="Times New Roman"/>
          <w:sz w:val="24"/>
          <w:szCs w:val="24"/>
          <w:lang w:val="es-VE"/>
        </w:rPr>
        <w:t>.</w:t>
      </w:r>
    </w:p>
    <w:p w:rsidR="00B64BD0" w:rsidRPr="00B64BD0" w:rsidRDefault="00B64BD0" w:rsidP="00B64BD0">
      <w:pPr>
        <w:numPr>
          <w:ilvl w:val="1"/>
          <w:numId w:val="12"/>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t xml:space="preserve">Usa el botón </w:t>
      </w:r>
      <w:r w:rsidRPr="00B64BD0">
        <w:rPr>
          <w:rFonts w:ascii="Times New Roman" w:eastAsia="Times New Roman" w:hAnsi="Times New Roman" w:cs="Times New Roman"/>
          <w:b/>
          <w:bCs/>
          <w:sz w:val="24"/>
          <w:szCs w:val="24"/>
          <w:lang w:val="es-VE"/>
        </w:rPr>
        <w:t>Volver</w:t>
      </w:r>
      <w:r w:rsidRPr="00B64BD0">
        <w:rPr>
          <w:rFonts w:ascii="Times New Roman" w:eastAsia="Times New Roman" w:hAnsi="Times New Roman" w:cs="Times New Roman"/>
          <w:sz w:val="24"/>
          <w:szCs w:val="24"/>
          <w:lang w:val="es-VE"/>
        </w:rPr>
        <w:t xml:space="preserve"> para regresar a la gestión de conocimiento.</w:t>
      </w:r>
    </w:p>
    <w:p w:rsidR="00B64BD0" w:rsidRPr="00B64BD0" w:rsidRDefault="00B64BD0" w:rsidP="00B64BD0">
      <w:pPr>
        <w:spacing w:after="0"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pict>
          <v:rect id="_x0000_i1081" style="width:0;height:1.5pt" o:hralign="center" o:hrstd="t" o:hr="t" fillcolor="#a0a0a0" stroked="f"/>
        </w:pict>
      </w:r>
    </w:p>
    <w:p w:rsidR="00B64BD0" w:rsidRPr="00B64BD0" w:rsidRDefault="00B64BD0" w:rsidP="00B64BD0">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B64BD0">
        <w:rPr>
          <w:rFonts w:ascii="Times New Roman" w:eastAsia="Times New Roman" w:hAnsi="Times New Roman" w:cs="Times New Roman"/>
          <w:b/>
          <w:bCs/>
          <w:sz w:val="36"/>
          <w:szCs w:val="36"/>
          <w:lang w:val="es-VE"/>
        </w:rPr>
        <w:t>3. Consejos para un Mejor Procesamiento</w:t>
      </w:r>
    </w:p>
    <w:p w:rsidR="00B64BD0" w:rsidRPr="00B64BD0" w:rsidRDefault="00B64BD0" w:rsidP="00B64BD0">
      <w:pPr>
        <w:numPr>
          <w:ilvl w:val="0"/>
          <w:numId w:val="13"/>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b/>
          <w:bCs/>
          <w:sz w:val="24"/>
          <w:szCs w:val="24"/>
          <w:lang w:val="es-VE"/>
        </w:rPr>
        <w:t>Calidad del Archivo:</w:t>
      </w:r>
      <w:r w:rsidRPr="00B64BD0">
        <w:rPr>
          <w:rFonts w:ascii="Times New Roman" w:eastAsia="Times New Roman" w:hAnsi="Times New Roman" w:cs="Times New Roman"/>
          <w:sz w:val="24"/>
          <w:szCs w:val="24"/>
          <w:lang w:val="es-VE"/>
        </w:rPr>
        <w:t xml:space="preserve"> Asegúrate de que los </w:t>
      </w:r>
      <w:proofErr w:type="spellStart"/>
      <w:r w:rsidRPr="00B64BD0">
        <w:rPr>
          <w:rFonts w:ascii="Times New Roman" w:eastAsia="Times New Roman" w:hAnsi="Times New Roman" w:cs="Times New Roman"/>
          <w:sz w:val="24"/>
          <w:szCs w:val="24"/>
          <w:lang w:val="es-VE"/>
        </w:rPr>
        <w:t>PDFs</w:t>
      </w:r>
      <w:proofErr w:type="spellEnd"/>
      <w:r w:rsidRPr="00B64BD0">
        <w:rPr>
          <w:rFonts w:ascii="Times New Roman" w:eastAsia="Times New Roman" w:hAnsi="Times New Roman" w:cs="Times New Roman"/>
          <w:sz w:val="24"/>
          <w:szCs w:val="24"/>
          <w:lang w:val="es-VE"/>
        </w:rPr>
        <w:t xml:space="preserve"> no sean escaneos de imágenes (fotos), sino documentos con texto seleccionable. Esto garantiza un 100% de precisión en la lectura.</w:t>
      </w:r>
    </w:p>
    <w:p w:rsidR="00B64BD0" w:rsidRPr="00B64BD0" w:rsidRDefault="00B64BD0" w:rsidP="00B64BD0">
      <w:pPr>
        <w:numPr>
          <w:ilvl w:val="0"/>
          <w:numId w:val="13"/>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b/>
          <w:bCs/>
          <w:sz w:val="24"/>
          <w:szCs w:val="24"/>
          <w:lang w:val="es-VE"/>
        </w:rPr>
        <w:t>Estructura:</w:t>
      </w:r>
      <w:r w:rsidRPr="00B64BD0">
        <w:rPr>
          <w:rFonts w:ascii="Times New Roman" w:eastAsia="Times New Roman" w:hAnsi="Times New Roman" w:cs="Times New Roman"/>
          <w:sz w:val="24"/>
          <w:szCs w:val="24"/>
          <w:lang w:val="es-VE"/>
        </w:rPr>
        <w:t xml:space="preserve"> Los documentos con títulos y subtítulos claros facilitan que la IA identifique correctamente los diferentes tópicos de información.</w:t>
      </w:r>
    </w:p>
    <w:p w:rsidR="00B64BD0" w:rsidRPr="00B64BD0" w:rsidRDefault="00B64BD0" w:rsidP="00B64BD0">
      <w:pPr>
        <w:numPr>
          <w:ilvl w:val="0"/>
          <w:numId w:val="13"/>
        </w:numPr>
        <w:spacing w:before="100"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b/>
          <w:bCs/>
          <w:sz w:val="24"/>
          <w:szCs w:val="24"/>
          <w:lang w:val="es-VE"/>
        </w:rPr>
        <w:t>Contenido Limpio:</w:t>
      </w:r>
      <w:r w:rsidRPr="00B64BD0">
        <w:rPr>
          <w:rFonts w:ascii="Times New Roman" w:eastAsia="Times New Roman" w:hAnsi="Times New Roman" w:cs="Times New Roman"/>
          <w:sz w:val="24"/>
          <w:szCs w:val="24"/>
          <w:lang w:val="es-VE"/>
        </w:rPr>
        <w:t xml:space="preserve"> Elimina información irrelevante o desactualizada del archivo antes de subirlo para evitar que el agente aprenda datos incorrectos.</w:t>
      </w:r>
    </w:p>
    <w:p w:rsidR="00B64BD0" w:rsidRPr="00B64BD0" w:rsidRDefault="00B64BD0" w:rsidP="00B64BD0">
      <w:pPr>
        <w:spacing w:after="0"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sz w:val="24"/>
          <w:szCs w:val="24"/>
          <w:lang w:val="es-VE"/>
        </w:rPr>
        <w:pict>
          <v:rect id="_x0000_i1082" style="width:0;height:1.5pt" o:hralign="center" o:hrstd="t" o:hr="t" fillcolor="#a0a0a0" stroked="f"/>
        </w:pict>
      </w:r>
    </w:p>
    <w:p w:rsidR="00B64BD0" w:rsidRPr="00B64BD0" w:rsidRDefault="00B64BD0" w:rsidP="00B64BD0">
      <w:pPr>
        <w:spacing w:before="100" w:beforeAutospacing="1" w:after="100" w:afterAutospacing="1" w:line="240" w:lineRule="auto"/>
        <w:outlineLvl w:val="2"/>
        <w:rPr>
          <w:rFonts w:ascii="Times New Roman" w:eastAsia="Times New Roman" w:hAnsi="Times New Roman" w:cs="Times New Roman"/>
          <w:b/>
          <w:bCs/>
          <w:sz w:val="27"/>
          <w:szCs w:val="27"/>
          <w:lang w:val="es-VE"/>
        </w:rPr>
      </w:pPr>
      <w:r w:rsidRPr="00B64BD0">
        <w:rPr>
          <w:rFonts w:ascii="Times New Roman" w:eastAsia="Times New Roman" w:hAnsi="Times New Roman" w:cs="Times New Roman"/>
          <w:b/>
          <w:bCs/>
          <w:sz w:val="27"/>
          <w:szCs w:val="27"/>
          <w:lang w:val="es-VE"/>
        </w:rPr>
        <w:t>Alerta de Control</w:t>
      </w:r>
    </w:p>
    <w:p w:rsidR="00B64BD0" w:rsidRPr="00B64BD0" w:rsidRDefault="00B64BD0" w:rsidP="00B64BD0">
      <w:pPr>
        <w:spacing w:beforeAutospacing="1" w:after="100" w:afterAutospacing="1" w:line="240" w:lineRule="auto"/>
        <w:rPr>
          <w:rFonts w:ascii="Times New Roman" w:eastAsia="Times New Roman" w:hAnsi="Times New Roman" w:cs="Times New Roman"/>
          <w:sz w:val="24"/>
          <w:szCs w:val="24"/>
          <w:lang w:val="es-VE"/>
        </w:rPr>
      </w:pPr>
      <w:r w:rsidRPr="00B64BD0">
        <w:rPr>
          <w:rFonts w:ascii="Times New Roman" w:eastAsia="Times New Roman" w:hAnsi="Times New Roman" w:cs="Times New Roman"/>
          <w:b/>
          <w:bCs/>
          <w:sz w:val="24"/>
          <w:szCs w:val="24"/>
          <w:lang w:val="es-VE"/>
        </w:rPr>
        <w:t>Validación Requerida:</w:t>
      </w:r>
      <w:r w:rsidRPr="00B64BD0">
        <w:rPr>
          <w:rFonts w:ascii="Times New Roman" w:eastAsia="Times New Roman" w:hAnsi="Times New Roman" w:cs="Times New Roman"/>
          <w:sz w:val="24"/>
          <w:szCs w:val="24"/>
          <w:lang w:val="es-VE"/>
        </w:rPr>
        <w:t xml:space="preserve"> Tras utilizar la función </w:t>
      </w:r>
      <w:r w:rsidRPr="00B64BD0">
        <w:rPr>
          <w:rFonts w:ascii="Times New Roman" w:eastAsia="Times New Roman" w:hAnsi="Times New Roman" w:cs="Times New Roman"/>
          <w:b/>
          <w:bCs/>
          <w:sz w:val="24"/>
          <w:szCs w:val="24"/>
          <w:lang w:val="es-VE"/>
        </w:rPr>
        <w:t xml:space="preserve">Procesar con </w:t>
      </w:r>
      <w:proofErr w:type="spellStart"/>
      <w:r w:rsidRPr="00B64BD0">
        <w:rPr>
          <w:rFonts w:ascii="Times New Roman" w:eastAsia="Times New Roman" w:hAnsi="Times New Roman" w:cs="Times New Roman"/>
          <w:b/>
          <w:bCs/>
          <w:sz w:val="24"/>
          <w:szCs w:val="24"/>
          <w:lang w:val="es-VE"/>
        </w:rPr>
        <w:t>Gemini</w:t>
      </w:r>
      <w:proofErr w:type="spellEnd"/>
      <w:r w:rsidRPr="00B64BD0">
        <w:rPr>
          <w:rFonts w:ascii="Times New Roman" w:eastAsia="Times New Roman" w:hAnsi="Times New Roman" w:cs="Times New Roman"/>
          <w:b/>
          <w:bCs/>
          <w:sz w:val="24"/>
          <w:szCs w:val="24"/>
          <w:lang w:val="es-VE"/>
        </w:rPr>
        <w:t xml:space="preserve"> IA</w:t>
      </w:r>
      <w:r w:rsidRPr="00B64BD0">
        <w:rPr>
          <w:rFonts w:ascii="Times New Roman" w:eastAsia="Times New Roman" w:hAnsi="Times New Roman" w:cs="Times New Roman"/>
          <w:sz w:val="24"/>
          <w:szCs w:val="24"/>
          <w:lang w:val="es-VE"/>
        </w:rPr>
        <w:t>, es altamente recomendable revisar las entradas generadas en la pantalla de "Conocimiento" para ajustar el tono o corregir posibles etiquetas antes de que el agente entre en contacto con usuarios reales.</w:t>
      </w:r>
    </w:p>
    <w:p w:rsidR="009742D4" w:rsidRPr="00760457" w:rsidRDefault="009742D4">
      <w:pPr>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br w:type="page"/>
      </w:r>
    </w:p>
    <w:p w:rsidR="00B64BD0" w:rsidRPr="00760457" w:rsidRDefault="009742D4" w:rsidP="00B64BD0">
      <w:pPr>
        <w:rPr>
          <w:rFonts w:ascii="Times New Roman" w:eastAsia="Times New Roman" w:hAnsi="Times New Roman" w:cs="Times New Roman"/>
          <w:sz w:val="24"/>
          <w:szCs w:val="24"/>
          <w:lang w:val="es-VE"/>
        </w:rPr>
      </w:pPr>
      <w:r w:rsidRPr="00760457">
        <w:rPr>
          <w:rFonts w:ascii="Times New Roman" w:eastAsia="Times New Roman" w:hAnsi="Times New Roman" w:cs="Times New Roman"/>
          <w:noProof/>
          <w:sz w:val="24"/>
          <w:szCs w:val="24"/>
          <w:lang w:val="es-VE"/>
        </w:rPr>
        <w:lastRenderedPageBreak/>
        <w:drawing>
          <wp:inline distT="0" distB="0" distL="0" distR="0">
            <wp:extent cx="5605780" cy="3387090"/>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5780" cy="3387090"/>
                    </a:xfrm>
                    <a:prstGeom prst="rect">
                      <a:avLst/>
                    </a:prstGeom>
                    <a:noFill/>
                    <a:ln>
                      <a:noFill/>
                    </a:ln>
                  </pic:spPr>
                </pic:pic>
              </a:graphicData>
            </a:graphic>
          </wp:inline>
        </w:drawing>
      </w:r>
    </w:p>
    <w:p w:rsidR="009742D4" w:rsidRPr="009742D4" w:rsidRDefault="009742D4" w:rsidP="009742D4">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9742D4">
        <w:rPr>
          <w:rFonts w:ascii="Times New Roman" w:eastAsia="Times New Roman" w:hAnsi="Times New Roman" w:cs="Times New Roman"/>
          <w:b/>
          <w:bCs/>
          <w:sz w:val="36"/>
          <w:szCs w:val="36"/>
          <w:lang w:val="es-VE"/>
        </w:rPr>
        <w:t>Guía de Usuario: Carga Manual de Conocimiento Puntual</w:t>
      </w:r>
    </w:p>
    <w:p w:rsidR="009742D4" w:rsidRPr="009742D4" w:rsidRDefault="009742D4" w:rsidP="009742D4">
      <w:p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t>Esta interfaz está diseñada para añadir información específica y precisa a la base de datos del agente. Es la herramienta ideal para configurar respuestas personalizadas, datos que cambian con frecuencia o información que no está presente en los documentos generales.</w:t>
      </w:r>
    </w:p>
    <w:p w:rsidR="009742D4" w:rsidRPr="009742D4" w:rsidRDefault="009742D4" w:rsidP="009742D4">
      <w:pPr>
        <w:spacing w:after="0"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pict>
          <v:rect id="_x0000_i1107" style="width:0;height:1.5pt" o:hralign="center" o:hrstd="t" o:hr="t" fillcolor="#a0a0a0" stroked="f"/>
        </w:pict>
      </w:r>
    </w:p>
    <w:p w:rsidR="009742D4" w:rsidRPr="009742D4" w:rsidRDefault="009742D4" w:rsidP="009742D4">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9742D4">
        <w:rPr>
          <w:rFonts w:ascii="Times New Roman" w:eastAsia="Times New Roman" w:hAnsi="Times New Roman" w:cs="Times New Roman"/>
          <w:b/>
          <w:bCs/>
          <w:sz w:val="36"/>
          <w:szCs w:val="36"/>
          <w:lang w:val="es-VE"/>
        </w:rPr>
        <w:t>1. Uso de Variables Dinámicas</w:t>
      </w:r>
    </w:p>
    <w:p w:rsidR="009742D4" w:rsidRPr="009742D4" w:rsidRDefault="009742D4" w:rsidP="009742D4">
      <w:p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t xml:space="preserve">En la parte superior, el sistema ofrece </w:t>
      </w:r>
      <w:r w:rsidRPr="009742D4">
        <w:rPr>
          <w:rFonts w:ascii="Times New Roman" w:eastAsia="Times New Roman" w:hAnsi="Times New Roman" w:cs="Times New Roman"/>
          <w:b/>
          <w:bCs/>
          <w:sz w:val="24"/>
          <w:szCs w:val="24"/>
          <w:lang w:val="es-VE"/>
        </w:rPr>
        <w:t>Etiquetas Dinámicas</w:t>
      </w:r>
      <w:r w:rsidRPr="009742D4">
        <w:rPr>
          <w:rFonts w:ascii="Times New Roman" w:eastAsia="Times New Roman" w:hAnsi="Times New Roman" w:cs="Times New Roman"/>
          <w:sz w:val="24"/>
          <w:szCs w:val="24"/>
          <w:lang w:val="es-VE"/>
        </w:rPr>
        <w:t xml:space="preserve"> (indicadas entre llaves dobles </w:t>
      </w:r>
      <w:proofErr w:type="gramStart"/>
      <w:r w:rsidRPr="00760457">
        <w:rPr>
          <w:rFonts w:ascii="Courier New" w:eastAsia="Times New Roman" w:hAnsi="Courier New" w:cs="Courier New"/>
          <w:sz w:val="20"/>
          <w:szCs w:val="20"/>
          <w:lang w:val="es-VE"/>
        </w:rPr>
        <w:t>{{ }</w:t>
      </w:r>
      <w:proofErr w:type="gramEnd"/>
      <w:r w:rsidRPr="00760457">
        <w:rPr>
          <w:rFonts w:ascii="Courier New" w:eastAsia="Times New Roman" w:hAnsi="Courier New" w:cs="Courier New"/>
          <w:sz w:val="20"/>
          <w:szCs w:val="20"/>
          <w:lang w:val="es-VE"/>
        </w:rPr>
        <w:t>}</w:t>
      </w:r>
      <w:r w:rsidRPr="009742D4">
        <w:rPr>
          <w:rFonts w:ascii="Times New Roman" w:eastAsia="Times New Roman" w:hAnsi="Times New Roman" w:cs="Times New Roman"/>
          <w:sz w:val="24"/>
          <w:szCs w:val="24"/>
          <w:lang w:val="es-VE"/>
        </w:rPr>
        <w:t>).</w:t>
      </w:r>
    </w:p>
    <w:p w:rsidR="009742D4" w:rsidRPr="009742D4" w:rsidRDefault="009742D4" w:rsidP="009742D4">
      <w:pPr>
        <w:numPr>
          <w:ilvl w:val="0"/>
          <w:numId w:val="14"/>
        </w:num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Función:</w:t>
      </w:r>
      <w:r w:rsidRPr="009742D4">
        <w:rPr>
          <w:rFonts w:ascii="Times New Roman" w:eastAsia="Times New Roman" w:hAnsi="Times New Roman" w:cs="Times New Roman"/>
          <w:sz w:val="24"/>
          <w:szCs w:val="24"/>
          <w:lang w:val="es-VE"/>
        </w:rPr>
        <w:t xml:space="preserve"> Si incluyes estas etiquetas en el cuerpo de tu respuesta, el agente cargará automáticamente los datos actualizados en tiempo real (</w:t>
      </w:r>
      <w:proofErr w:type="spellStart"/>
      <w:r w:rsidRPr="009742D4">
        <w:rPr>
          <w:rFonts w:ascii="Times New Roman" w:eastAsia="Times New Roman" w:hAnsi="Times New Roman" w:cs="Times New Roman"/>
          <w:sz w:val="24"/>
          <w:szCs w:val="24"/>
          <w:lang w:val="es-VE"/>
        </w:rPr>
        <w:t>ej</w:t>
      </w:r>
      <w:proofErr w:type="spellEnd"/>
      <w:r w:rsidRPr="009742D4">
        <w:rPr>
          <w:rFonts w:ascii="Times New Roman" w:eastAsia="Times New Roman" w:hAnsi="Times New Roman" w:cs="Times New Roman"/>
          <w:sz w:val="24"/>
          <w:szCs w:val="24"/>
          <w:lang w:val="es-VE"/>
        </w:rPr>
        <w:t xml:space="preserve">: </w:t>
      </w:r>
      <w:r w:rsidRPr="00760457">
        <w:rPr>
          <w:rFonts w:ascii="Courier New" w:eastAsia="Times New Roman" w:hAnsi="Courier New" w:cs="Courier New"/>
          <w:sz w:val="20"/>
          <w:szCs w:val="20"/>
          <w:lang w:val="es-VE"/>
        </w:rPr>
        <w:t>{{</w:t>
      </w:r>
      <w:proofErr w:type="spellStart"/>
      <w:r w:rsidRPr="00760457">
        <w:rPr>
          <w:rFonts w:ascii="Courier New" w:eastAsia="Times New Roman" w:hAnsi="Courier New" w:cs="Courier New"/>
          <w:sz w:val="20"/>
          <w:szCs w:val="20"/>
          <w:lang w:val="es-VE"/>
        </w:rPr>
        <w:t>costo_inscripcion</w:t>
      </w:r>
      <w:proofErr w:type="spellEnd"/>
      <w:r w:rsidRPr="00760457">
        <w:rPr>
          <w:rFonts w:ascii="Courier New" w:eastAsia="Times New Roman" w:hAnsi="Courier New" w:cs="Courier New"/>
          <w:sz w:val="20"/>
          <w:szCs w:val="20"/>
          <w:lang w:val="es-VE"/>
        </w:rPr>
        <w:t>}}</w:t>
      </w:r>
      <w:r w:rsidRPr="009742D4">
        <w:rPr>
          <w:rFonts w:ascii="Times New Roman" w:eastAsia="Times New Roman" w:hAnsi="Times New Roman" w:cs="Times New Roman"/>
          <w:sz w:val="24"/>
          <w:szCs w:val="24"/>
          <w:lang w:val="es-VE"/>
        </w:rPr>
        <w:t>).</w:t>
      </w:r>
    </w:p>
    <w:p w:rsidR="009742D4" w:rsidRPr="00760457" w:rsidRDefault="009742D4" w:rsidP="009742D4">
      <w:pPr>
        <w:numPr>
          <w:ilvl w:val="0"/>
          <w:numId w:val="14"/>
        </w:num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Beneficio:</w:t>
      </w:r>
      <w:r w:rsidRPr="009742D4">
        <w:rPr>
          <w:rFonts w:ascii="Times New Roman" w:eastAsia="Times New Roman" w:hAnsi="Times New Roman" w:cs="Times New Roman"/>
          <w:sz w:val="24"/>
          <w:szCs w:val="24"/>
          <w:lang w:val="es-VE"/>
        </w:rPr>
        <w:t xml:space="preserve"> No necesitas actualizar manualmente la respuesta cada vez que cambie un costo o un contacto; el sistema lo hará por ti.</w:t>
      </w:r>
    </w:p>
    <w:p w:rsidR="00F15A18" w:rsidRPr="009742D4" w:rsidRDefault="00F15A18" w:rsidP="009742D4">
      <w:pPr>
        <w:numPr>
          <w:ilvl w:val="0"/>
          <w:numId w:val="14"/>
        </w:num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Acción rápida:</w:t>
      </w:r>
      <w:r w:rsidRPr="00760457">
        <w:rPr>
          <w:rFonts w:ascii="Times New Roman" w:eastAsia="Times New Roman" w:hAnsi="Times New Roman" w:cs="Times New Roman"/>
          <w:sz w:val="24"/>
          <w:szCs w:val="24"/>
          <w:lang w:val="es-VE"/>
        </w:rPr>
        <w:t xml:space="preserve"> dar clic sobre la variable la agrega a el contenido donde se tiene seleccionado</w:t>
      </w:r>
    </w:p>
    <w:p w:rsidR="009742D4" w:rsidRPr="009742D4" w:rsidRDefault="009742D4" w:rsidP="009742D4">
      <w:pPr>
        <w:spacing w:after="0"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pict>
          <v:rect id="_x0000_i1108" style="width:0;height:1.5pt" o:hralign="center" o:hrstd="t" o:hr="t" fillcolor="#a0a0a0" stroked="f"/>
        </w:pict>
      </w:r>
    </w:p>
    <w:p w:rsidR="009742D4" w:rsidRPr="009742D4" w:rsidRDefault="009742D4" w:rsidP="009742D4">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9742D4">
        <w:rPr>
          <w:rFonts w:ascii="Times New Roman" w:eastAsia="Times New Roman" w:hAnsi="Times New Roman" w:cs="Times New Roman"/>
          <w:b/>
          <w:bCs/>
          <w:sz w:val="36"/>
          <w:szCs w:val="36"/>
          <w:lang w:val="es-VE"/>
        </w:rPr>
        <w:lastRenderedPageBreak/>
        <w:t>2. Formulario de Conocimiento</w:t>
      </w:r>
    </w:p>
    <w:p w:rsidR="009742D4" w:rsidRPr="009742D4" w:rsidRDefault="009742D4" w:rsidP="009742D4">
      <w:p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t>Para registrar una nueva entrada, completa los siguientes campos:</w:t>
      </w:r>
    </w:p>
    <w:p w:rsidR="009742D4" w:rsidRPr="009742D4" w:rsidRDefault="009742D4" w:rsidP="009742D4">
      <w:pPr>
        <w:numPr>
          <w:ilvl w:val="0"/>
          <w:numId w:val="15"/>
        </w:num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Tópico o Pregunta Clave:</w:t>
      </w:r>
      <w:r w:rsidRPr="009742D4">
        <w:rPr>
          <w:rFonts w:ascii="Times New Roman" w:eastAsia="Times New Roman" w:hAnsi="Times New Roman" w:cs="Times New Roman"/>
          <w:sz w:val="24"/>
          <w:szCs w:val="24"/>
          <w:lang w:val="es-VE"/>
        </w:rPr>
        <w:t xml:space="preserve"> Escribe el tema principal o la duda que el usuario suele plantear.</w:t>
      </w:r>
    </w:p>
    <w:p w:rsidR="009742D4" w:rsidRPr="009742D4" w:rsidRDefault="009742D4" w:rsidP="009742D4">
      <w:pPr>
        <w:numPr>
          <w:ilvl w:val="1"/>
          <w:numId w:val="15"/>
        </w:num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Botón Sugerir con IA:</w:t>
      </w:r>
      <w:r w:rsidRPr="009742D4">
        <w:rPr>
          <w:rFonts w:ascii="Times New Roman" w:eastAsia="Times New Roman" w:hAnsi="Times New Roman" w:cs="Times New Roman"/>
          <w:sz w:val="24"/>
          <w:szCs w:val="24"/>
          <w:lang w:val="es-VE"/>
        </w:rPr>
        <w:t xml:space="preserve"> Si no estás seguro de cómo redactar la </w:t>
      </w:r>
      <w:r w:rsidR="00701496" w:rsidRPr="00760457">
        <w:rPr>
          <w:rFonts w:ascii="Times New Roman" w:eastAsia="Times New Roman" w:hAnsi="Times New Roman" w:cs="Times New Roman"/>
          <w:sz w:val="24"/>
          <w:szCs w:val="24"/>
          <w:lang w:val="es-VE"/>
        </w:rPr>
        <w:t>respuesta o etiquetas</w:t>
      </w:r>
      <w:r w:rsidRPr="009742D4">
        <w:rPr>
          <w:rFonts w:ascii="Times New Roman" w:eastAsia="Times New Roman" w:hAnsi="Times New Roman" w:cs="Times New Roman"/>
          <w:sz w:val="24"/>
          <w:szCs w:val="24"/>
          <w:lang w:val="es-VE"/>
        </w:rPr>
        <w:t>, haz clic en este botón para que el sistema optimice el texto</w:t>
      </w:r>
      <w:r w:rsidR="00701496" w:rsidRPr="00760457">
        <w:rPr>
          <w:rFonts w:ascii="Times New Roman" w:eastAsia="Times New Roman" w:hAnsi="Times New Roman" w:cs="Times New Roman"/>
          <w:sz w:val="24"/>
          <w:szCs w:val="24"/>
          <w:lang w:val="es-VE"/>
        </w:rPr>
        <w:t xml:space="preserve"> y etiquetas</w:t>
      </w:r>
      <w:r w:rsidRPr="009742D4">
        <w:rPr>
          <w:rFonts w:ascii="Times New Roman" w:eastAsia="Times New Roman" w:hAnsi="Times New Roman" w:cs="Times New Roman"/>
          <w:sz w:val="24"/>
          <w:szCs w:val="24"/>
          <w:lang w:val="es-VE"/>
        </w:rPr>
        <w:t xml:space="preserve"> por ti.</w:t>
      </w:r>
    </w:p>
    <w:p w:rsidR="009742D4" w:rsidRPr="009742D4" w:rsidRDefault="009742D4" w:rsidP="009742D4">
      <w:pPr>
        <w:numPr>
          <w:ilvl w:val="0"/>
          <w:numId w:val="15"/>
        </w:num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Contenido del Conocimiento:</w:t>
      </w:r>
      <w:r w:rsidRPr="009742D4">
        <w:rPr>
          <w:rFonts w:ascii="Times New Roman" w:eastAsia="Times New Roman" w:hAnsi="Times New Roman" w:cs="Times New Roman"/>
          <w:sz w:val="24"/>
          <w:szCs w:val="24"/>
          <w:lang w:val="es-VE"/>
        </w:rPr>
        <w:t xml:space="preserve"> Redacta la respuesta detallada que el agente debe entregar. Recuerda que puedes usar las etiquetas dinámicas mencionadas anteriormente aquí.</w:t>
      </w:r>
    </w:p>
    <w:p w:rsidR="009742D4" w:rsidRPr="009742D4" w:rsidRDefault="009742D4" w:rsidP="009742D4">
      <w:pPr>
        <w:numPr>
          <w:ilvl w:val="0"/>
          <w:numId w:val="15"/>
        </w:num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Etiquetas de Búsqueda:</w:t>
      </w:r>
      <w:r w:rsidRPr="009742D4">
        <w:rPr>
          <w:rFonts w:ascii="Times New Roman" w:eastAsia="Times New Roman" w:hAnsi="Times New Roman" w:cs="Times New Roman"/>
          <w:sz w:val="24"/>
          <w:szCs w:val="24"/>
          <w:lang w:val="es-VE"/>
        </w:rPr>
        <w:t xml:space="preserve"> Escribe palabras clave separadas por comas (</w:t>
      </w:r>
      <w:proofErr w:type="spellStart"/>
      <w:r w:rsidRPr="009742D4">
        <w:rPr>
          <w:rFonts w:ascii="Times New Roman" w:eastAsia="Times New Roman" w:hAnsi="Times New Roman" w:cs="Times New Roman"/>
          <w:sz w:val="24"/>
          <w:szCs w:val="24"/>
          <w:lang w:val="es-VE"/>
        </w:rPr>
        <w:t>ej</w:t>
      </w:r>
      <w:proofErr w:type="spellEnd"/>
      <w:r w:rsidRPr="009742D4">
        <w:rPr>
          <w:rFonts w:ascii="Times New Roman" w:eastAsia="Times New Roman" w:hAnsi="Times New Roman" w:cs="Times New Roman"/>
          <w:sz w:val="24"/>
          <w:szCs w:val="24"/>
          <w:lang w:val="es-VE"/>
        </w:rPr>
        <w:t xml:space="preserve">: </w:t>
      </w:r>
      <w:r w:rsidRPr="00760457">
        <w:rPr>
          <w:rFonts w:ascii="Courier New" w:eastAsia="Times New Roman" w:hAnsi="Courier New" w:cs="Courier New"/>
          <w:sz w:val="20"/>
          <w:szCs w:val="20"/>
          <w:lang w:val="es-VE"/>
        </w:rPr>
        <w:t xml:space="preserve">costos, </w:t>
      </w:r>
      <w:proofErr w:type="spellStart"/>
      <w:r w:rsidRPr="00760457">
        <w:rPr>
          <w:rFonts w:ascii="Courier New" w:eastAsia="Times New Roman" w:hAnsi="Courier New" w:cs="Courier New"/>
          <w:sz w:val="20"/>
          <w:szCs w:val="20"/>
          <w:lang w:val="es-VE"/>
        </w:rPr>
        <w:t>inscripcion</w:t>
      </w:r>
      <w:proofErr w:type="spellEnd"/>
      <w:r w:rsidRPr="00760457">
        <w:rPr>
          <w:rFonts w:ascii="Courier New" w:eastAsia="Times New Roman" w:hAnsi="Courier New" w:cs="Courier New"/>
          <w:sz w:val="20"/>
          <w:szCs w:val="20"/>
          <w:lang w:val="es-VE"/>
        </w:rPr>
        <w:t>, pagos</w:t>
      </w:r>
      <w:r w:rsidRPr="009742D4">
        <w:rPr>
          <w:rFonts w:ascii="Times New Roman" w:eastAsia="Times New Roman" w:hAnsi="Times New Roman" w:cs="Times New Roman"/>
          <w:sz w:val="24"/>
          <w:szCs w:val="24"/>
          <w:lang w:val="es-VE"/>
        </w:rPr>
        <w:t>).</w:t>
      </w:r>
    </w:p>
    <w:p w:rsidR="009742D4" w:rsidRPr="009742D4" w:rsidRDefault="009742D4" w:rsidP="009742D4">
      <w:pPr>
        <w:numPr>
          <w:ilvl w:val="1"/>
          <w:numId w:val="15"/>
        </w:num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t>Estas etiquetas son cruciales: permiten que el sistema filtre el conocimiento y solo envíe a la IA la información relevante, ahorrando costos y mejorando la velocidad.</w:t>
      </w:r>
    </w:p>
    <w:p w:rsidR="009742D4" w:rsidRPr="009742D4" w:rsidRDefault="009742D4" w:rsidP="009742D4">
      <w:pPr>
        <w:spacing w:after="0"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pict>
          <v:rect id="_x0000_i1109" style="width:0;height:1.5pt" o:hralign="center" o:hrstd="t" o:hr="t" fillcolor="#a0a0a0" stroked="f"/>
        </w:pict>
      </w:r>
    </w:p>
    <w:p w:rsidR="009742D4" w:rsidRPr="009742D4" w:rsidRDefault="009742D4" w:rsidP="009742D4">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9742D4">
        <w:rPr>
          <w:rFonts w:ascii="Times New Roman" w:eastAsia="Times New Roman" w:hAnsi="Times New Roman" w:cs="Times New Roman"/>
          <w:b/>
          <w:bCs/>
          <w:sz w:val="36"/>
          <w:szCs w:val="36"/>
          <w:lang w:val="es-VE"/>
        </w:rPr>
        <w:t>3. Finalización del Proceso</w:t>
      </w:r>
    </w:p>
    <w:p w:rsidR="009742D4" w:rsidRPr="009742D4" w:rsidRDefault="009742D4" w:rsidP="009742D4">
      <w:p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t>Una vez completados los campos:</w:t>
      </w:r>
    </w:p>
    <w:p w:rsidR="009742D4" w:rsidRPr="009742D4" w:rsidRDefault="009742D4" w:rsidP="009742D4">
      <w:pPr>
        <w:numPr>
          <w:ilvl w:val="0"/>
          <w:numId w:val="16"/>
        </w:num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Incrementar Conocimiento:</w:t>
      </w:r>
      <w:r w:rsidRPr="009742D4">
        <w:rPr>
          <w:rFonts w:ascii="Times New Roman" w:eastAsia="Times New Roman" w:hAnsi="Times New Roman" w:cs="Times New Roman"/>
          <w:sz w:val="24"/>
          <w:szCs w:val="24"/>
          <w:lang w:val="es-VE"/>
        </w:rPr>
        <w:t xml:space="preserve"> Haz clic en este botón verde para guardar la entrada. Verás que se añade inmediatamente a la lista general de conocimiento del agente.</w:t>
      </w:r>
    </w:p>
    <w:p w:rsidR="009742D4" w:rsidRPr="009742D4" w:rsidRDefault="009742D4" w:rsidP="009742D4">
      <w:pPr>
        <w:numPr>
          <w:ilvl w:val="0"/>
          <w:numId w:val="16"/>
        </w:numPr>
        <w:spacing w:before="100"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Volver:</w:t>
      </w:r>
      <w:r w:rsidRPr="009742D4">
        <w:rPr>
          <w:rFonts w:ascii="Times New Roman" w:eastAsia="Times New Roman" w:hAnsi="Times New Roman" w:cs="Times New Roman"/>
          <w:sz w:val="24"/>
          <w:szCs w:val="24"/>
          <w:lang w:val="es-VE"/>
        </w:rPr>
        <w:t xml:space="preserve"> Utiliza este botón si deseas cancelar la operación y regresar a la vista anterior.</w:t>
      </w:r>
    </w:p>
    <w:p w:rsidR="009742D4" w:rsidRPr="009742D4" w:rsidRDefault="009742D4" w:rsidP="009742D4">
      <w:pPr>
        <w:spacing w:after="0"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pict>
          <v:rect id="_x0000_i1110" style="width:0;height:1.5pt" o:hralign="center" o:hrstd="t" o:hr="t" fillcolor="#a0a0a0" stroked="f"/>
        </w:pict>
      </w:r>
    </w:p>
    <w:p w:rsidR="009742D4" w:rsidRPr="009742D4" w:rsidRDefault="00701496" w:rsidP="009742D4">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760457">
        <w:rPr>
          <w:rFonts w:ascii="Times New Roman" w:eastAsia="Times New Roman" w:hAnsi="Times New Roman" w:cs="Times New Roman"/>
          <w:b/>
          <w:bCs/>
          <w:sz w:val="36"/>
          <w:szCs w:val="36"/>
          <w:lang w:val="es-VE"/>
        </w:rPr>
        <w:t>Consejo</w:t>
      </w:r>
      <w:r w:rsidR="009742D4" w:rsidRPr="009742D4">
        <w:rPr>
          <w:rFonts w:ascii="Times New Roman" w:eastAsia="Times New Roman" w:hAnsi="Times New Roman" w:cs="Times New Roman"/>
          <w:b/>
          <w:bCs/>
          <w:sz w:val="36"/>
          <w:szCs w:val="36"/>
          <w:lang w:val="es-VE"/>
        </w:rPr>
        <w:t>: El poder del Filtrado Semántico</w:t>
      </w:r>
    </w:p>
    <w:p w:rsidR="009742D4" w:rsidRPr="009742D4" w:rsidRDefault="009742D4" w:rsidP="009742D4">
      <w:pPr>
        <w:spacing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Sé específico:</w:t>
      </w:r>
      <w:r w:rsidRPr="009742D4">
        <w:rPr>
          <w:rFonts w:ascii="Times New Roman" w:eastAsia="Times New Roman" w:hAnsi="Times New Roman" w:cs="Times New Roman"/>
          <w:sz w:val="24"/>
          <w:szCs w:val="24"/>
          <w:lang w:val="es-VE"/>
        </w:rPr>
        <w:t xml:space="preserve"> </w:t>
      </w:r>
      <w:r w:rsidR="00701496" w:rsidRPr="00760457">
        <w:rPr>
          <w:rFonts w:ascii="Times New Roman" w:eastAsia="Times New Roman" w:hAnsi="Times New Roman" w:cs="Times New Roman"/>
          <w:sz w:val="24"/>
          <w:szCs w:val="24"/>
          <w:lang w:val="es-VE"/>
        </w:rPr>
        <w:t>la base de un buen conocimiento es tener bien definidas las etiquetas</w:t>
      </w:r>
      <w:r w:rsidRPr="009742D4">
        <w:rPr>
          <w:rFonts w:ascii="Times New Roman" w:eastAsia="Times New Roman" w:hAnsi="Times New Roman" w:cs="Times New Roman"/>
          <w:sz w:val="24"/>
          <w:szCs w:val="24"/>
          <w:lang w:val="es-VE"/>
        </w:rPr>
        <w:t>.</w:t>
      </w:r>
    </w:p>
    <w:p w:rsidR="009742D4" w:rsidRPr="009742D4" w:rsidRDefault="009742D4" w:rsidP="009742D4">
      <w:pPr>
        <w:spacing w:after="0"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sz w:val="24"/>
          <w:szCs w:val="24"/>
          <w:lang w:val="es-VE"/>
        </w:rPr>
        <w:pict>
          <v:rect id="_x0000_i1111" style="width:0;height:1.5pt" o:hralign="center" o:hrstd="t" o:hr="t" fillcolor="#a0a0a0" stroked="f"/>
        </w:pict>
      </w:r>
    </w:p>
    <w:p w:rsidR="009742D4" w:rsidRPr="009742D4" w:rsidRDefault="009742D4" w:rsidP="009742D4">
      <w:pPr>
        <w:spacing w:before="100" w:beforeAutospacing="1" w:after="100" w:afterAutospacing="1" w:line="240" w:lineRule="auto"/>
        <w:outlineLvl w:val="2"/>
        <w:rPr>
          <w:rFonts w:ascii="Times New Roman" w:eastAsia="Times New Roman" w:hAnsi="Times New Roman" w:cs="Times New Roman"/>
          <w:b/>
          <w:bCs/>
          <w:sz w:val="27"/>
          <w:szCs w:val="27"/>
          <w:lang w:val="es-VE"/>
        </w:rPr>
      </w:pPr>
      <w:r w:rsidRPr="009742D4">
        <w:rPr>
          <w:rFonts w:ascii="Times New Roman" w:eastAsia="Times New Roman" w:hAnsi="Times New Roman" w:cs="Times New Roman"/>
          <w:b/>
          <w:bCs/>
          <w:sz w:val="27"/>
          <w:szCs w:val="27"/>
          <w:lang w:val="es-VE"/>
        </w:rPr>
        <w:t>Alerta de Precisión</w:t>
      </w:r>
    </w:p>
    <w:p w:rsidR="00760457" w:rsidRPr="00760457" w:rsidRDefault="009742D4" w:rsidP="009742D4">
      <w:pPr>
        <w:spacing w:beforeAutospacing="1" w:after="100" w:afterAutospacing="1" w:line="240" w:lineRule="auto"/>
        <w:rPr>
          <w:rFonts w:ascii="Times New Roman" w:eastAsia="Times New Roman" w:hAnsi="Times New Roman" w:cs="Times New Roman"/>
          <w:sz w:val="24"/>
          <w:szCs w:val="24"/>
          <w:lang w:val="es-VE"/>
        </w:rPr>
      </w:pPr>
      <w:r w:rsidRPr="009742D4">
        <w:rPr>
          <w:rFonts w:ascii="Times New Roman" w:eastAsia="Times New Roman" w:hAnsi="Times New Roman" w:cs="Times New Roman"/>
          <w:b/>
          <w:bCs/>
          <w:sz w:val="24"/>
          <w:szCs w:val="24"/>
          <w:lang w:val="es-VE"/>
        </w:rPr>
        <w:t>No dupliques información:</w:t>
      </w:r>
      <w:r w:rsidRPr="009742D4">
        <w:rPr>
          <w:rFonts w:ascii="Times New Roman" w:eastAsia="Times New Roman" w:hAnsi="Times New Roman" w:cs="Times New Roman"/>
          <w:sz w:val="24"/>
          <w:szCs w:val="24"/>
          <w:lang w:val="es-VE"/>
        </w:rPr>
        <w:t xml:space="preserve"> Antes de crear un conocimiento manual, asegúrate de que esa información no esté ya en un PDF cargado anteriormente. Si hay información contradictoria en dos fuentes, el agente podría confundirse al responder.</w:t>
      </w:r>
    </w:p>
    <w:p w:rsidR="00760457" w:rsidRPr="00760457" w:rsidRDefault="00760457">
      <w:pPr>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br w:type="page"/>
      </w:r>
    </w:p>
    <w:p w:rsidR="009742D4" w:rsidRPr="00760457" w:rsidRDefault="00760457" w:rsidP="009742D4">
      <w:pPr>
        <w:spacing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noProof/>
          <w:sz w:val="24"/>
          <w:szCs w:val="24"/>
          <w:lang w:val="es-VE"/>
        </w:rPr>
        <w:lastRenderedPageBreak/>
        <w:drawing>
          <wp:inline distT="0" distB="0" distL="0" distR="0">
            <wp:extent cx="5605780" cy="84264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05780" cy="842645"/>
                    </a:xfrm>
                    <a:prstGeom prst="rect">
                      <a:avLst/>
                    </a:prstGeom>
                    <a:noFill/>
                    <a:ln>
                      <a:noFill/>
                    </a:ln>
                  </pic:spPr>
                </pic:pic>
              </a:graphicData>
            </a:graphic>
          </wp:inline>
        </w:drawing>
      </w:r>
    </w:p>
    <w:p w:rsidR="00760457" w:rsidRPr="00760457" w:rsidRDefault="00760457" w:rsidP="00760457">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760457">
        <w:rPr>
          <w:rFonts w:ascii="Times New Roman" w:eastAsia="Times New Roman" w:hAnsi="Times New Roman" w:cs="Times New Roman"/>
          <w:b/>
          <w:bCs/>
          <w:sz w:val="36"/>
          <w:szCs w:val="36"/>
          <w:lang w:val="es-VE"/>
        </w:rPr>
        <w:t>Guía de Usuario: Gestión de Interacciones sin Respuesta</w:t>
      </w:r>
    </w:p>
    <w:p w:rsidR="00760457" w:rsidRPr="00760457" w:rsidRDefault="00760457" w:rsidP="00760457">
      <w:p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t>Esta pantalla es una de las herramientas más valiosas para la mejora continua del sistema. Aquí se listan todas las consultas que los usuarios realizaron pero que el agente de IA no pudo responder por falta de información en su base de conocimiento.</w:t>
      </w:r>
    </w:p>
    <w:p w:rsidR="00760457" w:rsidRPr="00760457" w:rsidRDefault="00760457" w:rsidP="00760457">
      <w:pPr>
        <w:spacing w:after="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pict>
          <v:rect id="_x0000_i1142" style="width:0;height:1.5pt" o:hralign="center" o:hrstd="t" o:hr="t" fillcolor="#a0a0a0" stroked="f"/>
        </w:pict>
      </w:r>
    </w:p>
    <w:p w:rsidR="00760457" w:rsidRPr="00760457" w:rsidRDefault="00760457" w:rsidP="00760457">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760457">
        <w:rPr>
          <w:rFonts w:ascii="Times New Roman" w:eastAsia="Times New Roman" w:hAnsi="Times New Roman" w:cs="Times New Roman"/>
          <w:b/>
          <w:bCs/>
          <w:sz w:val="36"/>
          <w:szCs w:val="36"/>
          <w:lang w:val="es-VE"/>
        </w:rPr>
        <w:t>1. Monitoreo de Brechas de Información</w:t>
      </w:r>
    </w:p>
    <w:p w:rsidR="00760457" w:rsidRPr="00760457" w:rsidRDefault="00760457" w:rsidP="00760457">
      <w:p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t xml:space="preserve">La tabla de </w:t>
      </w:r>
      <w:r w:rsidRPr="00760457">
        <w:rPr>
          <w:rFonts w:ascii="Times New Roman" w:eastAsia="Times New Roman" w:hAnsi="Times New Roman" w:cs="Times New Roman"/>
          <w:b/>
          <w:bCs/>
          <w:sz w:val="24"/>
          <w:szCs w:val="24"/>
          <w:lang w:val="es-VE"/>
        </w:rPr>
        <w:t>Interacciones sin Respuesta</w:t>
      </w:r>
      <w:r w:rsidRPr="00760457">
        <w:rPr>
          <w:rFonts w:ascii="Times New Roman" w:eastAsia="Times New Roman" w:hAnsi="Times New Roman" w:cs="Times New Roman"/>
          <w:sz w:val="24"/>
          <w:szCs w:val="24"/>
          <w:lang w:val="es-VE"/>
        </w:rPr>
        <w:t xml:space="preserve"> te permite identificar exactamente qué necesitan saber tus usuarios y qué información le falta al agente.</w:t>
      </w:r>
    </w:p>
    <w:p w:rsidR="00760457" w:rsidRPr="00760457" w:rsidRDefault="00760457" w:rsidP="00760457">
      <w:pPr>
        <w:numPr>
          <w:ilvl w:val="0"/>
          <w:numId w:val="17"/>
        </w:num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Fecha:</w:t>
      </w:r>
      <w:r w:rsidRPr="00760457">
        <w:rPr>
          <w:rFonts w:ascii="Times New Roman" w:eastAsia="Times New Roman" w:hAnsi="Times New Roman" w:cs="Times New Roman"/>
          <w:sz w:val="24"/>
          <w:szCs w:val="24"/>
          <w:lang w:val="es-VE"/>
        </w:rPr>
        <w:t xml:space="preserve"> Indica el momento exacto (día y hora) en que el usuario realizó la consulta.</w:t>
      </w:r>
    </w:p>
    <w:p w:rsidR="00760457" w:rsidRPr="00760457" w:rsidRDefault="00760457" w:rsidP="00760457">
      <w:pPr>
        <w:numPr>
          <w:ilvl w:val="0"/>
          <w:numId w:val="17"/>
        </w:num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Pregunta del Usuario:</w:t>
      </w:r>
      <w:r w:rsidRPr="00760457">
        <w:rPr>
          <w:rFonts w:ascii="Times New Roman" w:eastAsia="Times New Roman" w:hAnsi="Times New Roman" w:cs="Times New Roman"/>
          <w:sz w:val="24"/>
          <w:szCs w:val="24"/>
          <w:lang w:val="es-VE"/>
        </w:rPr>
        <w:t xml:space="preserve"> Muestra el texto íntegro enviado por el usuario. Esto te permite entender el lenguaje natural y las dudas reales (</w:t>
      </w:r>
      <w:proofErr w:type="spellStart"/>
      <w:r w:rsidRPr="00760457">
        <w:rPr>
          <w:rFonts w:ascii="Times New Roman" w:eastAsia="Times New Roman" w:hAnsi="Times New Roman" w:cs="Times New Roman"/>
          <w:sz w:val="24"/>
          <w:szCs w:val="24"/>
          <w:lang w:val="es-VE"/>
        </w:rPr>
        <w:t>ej</w:t>
      </w:r>
      <w:proofErr w:type="spellEnd"/>
      <w:r w:rsidRPr="00760457">
        <w:rPr>
          <w:rFonts w:ascii="Times New Roman" w:eastAsia="Times New Roman" w:hAnsi="Times New Roman" w:cs="Times New Roman"/>
          <w:sz w:val="24"/>
          <w:szCs w:val="24"/>
          <w:lang w:val="es-VE"/>
        </w:rPr>
        <w:t xml:space="preserve">: </w:t>
      </w:r>
      <w:r w:rsidRPr="00760457">
        <w:rPr>
          <w:rFonts w:ascii="Times New Roman" w:eastAsia="Times New Roman" w:hAnsi="Times New Roman" w:cs="Times New Roman"/>
          <w:i/>
          <w:iCs/>
          <w:sz w:val="24"/>
          <w:szCs w:val="24"/>
          <w:lang w:val="es-VE"/>
        </w:rPr>
        <w:t xml:space="preserve">"donde son las clases de la materia diseño I de la </w:t>
      </w:r>
      <w:proofErr w:type="spellStart"/>
      <w:r w:rsidRPr="00760457">
        <w:rPr>
          <w:rFonts w:ascii="Times New Roman" w:eastAsia="Times New Roman" w:hAnsi="Times New Roman" w:cs="Times New Roman"/>
          <w:i/>
          <w:iCs/>
          <w:sz w:val="24"/>
          <w:szCs w:val="24"/>
          <w:lang w:val="es-VE"/>
        </w:rPr>
        <w:t>seccion</w:t>
      </w:r>
      <w:proofErr w:type="spellEnd"/>
      <w:r w:rsidRPr="00760457">
        <w:rPr>
          <w:rFonts w:ascii="Times New Roman" w:eastAsia="Times New Roman" w:hAnsi="Times New Roman" w:cs="Times New Roman"/>
          <w:i/>
          <w:iCs/>
          <w:sz w:val="24"/>
          <w:szCs w:val="24"/>
          <w:lang w:val="es-VE"/>
        </w:rPr>
        <w:t xml:space="preserve"> f1-1"</w:t>
      </w:r>
      <w:r w:rsidRPr="00760457">
        <w:rPr>
          <w:rFonts w:ascii="Times New Roman" w:eastAsia="Times New Roman" w:hAnsi="Times New Roman" w:cs="Times New Roman"/>
          <w:sz w:val="24"/>
          <w:szCs w:val="24"/>
          <w:lang w:val="es-VE"/>
        </w:rPr>
        <w:t>).</w:t>
      </w:r>
    </w:p>
    <w:p w:rsidR="00760457" w:rsidRPr="00760457" w:rsidRDefault="00760457" w:rsidP="00760457">
      <w:pPr>
        <w:spacing w:after="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pict>
          <v:rect id="_x0000_i1143" style="width:0;height:1.5pt" o:hralign="center" o:hrstd="t" o:hr="t" fillcolor="#a0a0a0" stroked="f"/>
        </w:pict>
      </w:r>
    </w:p>
    <w:p w:rsidR="00760457" w:rsidRPr="00760457" w:rsidRDefault="00760457" w:rsidP="00760457">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760457">
        <w:rPr>
          <w:rFonts w:ascii="Times New Roman" w:eastAsia="Times New Roman" w:hAnsi="Times New Roman" w:cs="Times New Roman"/>
          <w:b/>
          <w:bCs/>
          <w:sz w:val="36"/>
          <w:szCs w:val="36"/>
          <w:lang w:val="es-VE"/>
        </w:rPr>
        <w:t>2. Acciones de Resolución</w:t>
      </w:r>
    </w:p>
    <w:p w:rsidR="00760457" w:rsidRPr="00760457" w:rsidRDefault="00760457" w:rsidP="00760457">
      <w:p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t xml:space="preserve">Para cada pregunta no respondida, dispones de dos opciones principales en la columna de </w:t>
      </w:r>
      <w:r w:rsidRPr="00760457">
        <w:rPr>
          <w:rFonts w:ascii="Times New Roman" w:eastAsia="Times New Roman" w:hAnsi="Times New Roman" w:cs="Times New Roman"/>
          <w:b/>
          <w:bCs/>
          <w:sz w:val="24"/>
          <w:szCs w:val="24"/>
          <w:lang w:val="es-VE"/>
        </w:rPr>
        <w:t>Acciones</w:t>
      </w:r>
      <w:r w:rsidRPr="00760457">
        <w:rPr>
          <w:rFonts w:ascii="Times New Roman" w:eastAsia="Times New Roman" w:hAnsi="Times New Roman" w:cs="Times New Roman"/>
          <w:sz w:val="24"/>
          <w:szCs w:val="24"/>
          <w:lang w:val="es-V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0"/>
        <w:gridCol w:w="1736"/>
        <w:gridCol w:w="5696"/>
      </w:tblGrid>
      <w:tr w:rsidR="00760457" w:rsidRPr="00760457" w:rsidTr="0076045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760457" w:rsidRPr="00760457" w:rsidRDefault="00760457" w:rsidP="0076045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Botón</w:t>
            </w:r>
          </w:p>
        </w:tc>
        <w:tc>
          <w:tcPr>
            <w:tcW w:w="0" w:type="auto"/>
            <w:tcBorders>
              <w:top w:val="single" w:sz="6" w:space="0" w:color="auto"/>
              <w:left w:val="single" w:sz="6" w:space="0" w:color="auto"/>
              <w:bottom w:val="single" w:sz="6" w:space="0" w:color="auto"/>
              <w:right w:val="single" w:sz="6" w:space="0" w:color="auto"/>
            </w:tcBorders>
            <w:vAlign w:val="center"/>
            <w:hideMark/>
          </w:tcPr>
          <w:p w:rsidR="00760457" w:rsidRPr="00760457" w:rsidRDefault="00760457" w:rsidP="0076045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Función</w:t>
            </w:r>
          </w:p>
        </w:tc>
        <w:tc>
          <w:tcPr>
            <w:tcW w:w="0" w:type="auto"/>
            <w:tcBorders>
              <w:top w:val="single" w:sz="6" w:space="0" w:color="auto"/>
              <w:left w:val="single" w:sz="6" w:space="0" w:color="auto"/>
              <w:bottom w:val="single" w:sz="6" w:space="0" w:color="auto"/>
              <w:right w:val="single" w:sz="6" w:space="0" w:color="auto"/>
            </w:tcBorders>
            <w:vAlign w:val="center"/>
            <w:hideMark/>
          </w:tcPr>
          <w:p w:rsidR="00760457" w:rsidRPr="00760457" w:rsidRDefault="00760457" w:rsidP="0076045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Impacto</w:t>
            </w:r>
          </w:p>
        </w:tc>
      </w:tr>
      <w:tr w:rsidR="00760457" w:rsidRPr="00760457" w:rsidTr="0076045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760457" w:rsidRPr="00760457" w:rsidRDefault="00760457" w:rsidP="0076045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 Resolver (Verde)</w:t>
            </w:r>
          </w:p>
        </w:tc>
        <w:tc>
          <w:tcPr>
            <w:tcW w:w="0" w:type="auto"/>
            <w:tcBorders>
              <w:top w:val="single" w:sz="6" w:space="0" w:color="auto"/>
              <w:left w:val="single" w:sz="6" w:space="0" w:color="auto"/>
              <w:bottom w:val="single" w:sz="6" w:space="0" w:color="auto"/>
              <w:right w:val="single" w:sz="6" w:space="0" w:color="auto"/>
            </w:tcBorders>
            <w:vAlign w:val="center"/>
            <w:hideMark/>
          </w:tcPr>
          <w:p w:rsidR="00760457" w:rsidRPr="00760457" w:rsidRDefault="00760457" w:rsidP="0076045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Crear Conocimiento</w:t>
            </w:r>
          </w:p>
        </w:tc>
        <w:tc>
          <w:tcPr>
            <w:tcW w:w="0" w:type="auto"/>
            <w:tcBorders>
              <w:top w:val="single" w:sz="6" w:space="0" w:color="auto"/>
              <w:left w:val="single" w:sz="6" w:space="0" w:color="auto"/>
              <w:bottom w:val="single" w:sz="6" w:space="0" w:color="auto"/>
              <w:right w:val="single" w:sz="6" w:space="0" w:color="auto"/>
            </w:tcBorders>
            <w:vAlign w:val="center"/>
            <w:hideMark/>
          </w:tcPr>
          <w:p w:rsidR="00760457" w:rsidRPr="00760457" w:rsidRDefault="00760457" w:rsidP="0076045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t xml:space="preserve">Te redirige al formulario de </w:t>
            </w:r>
            <w:r w:rsidRPr="00760457">
              <w:rPr>
                <w:rFonts w:ascii="Times New Roman" w:eastAsia="Times New Roman" w:hAnsi="Times New Roman" w:cs="Times New Roman"/>
                <w:b/>
                <w:bCs/>
                <w:sz w:val="24"/>
                <w:szCs w:val="24"/>
                <w:lang w:val="es-VE"/>
              </w:rPr>
              <w:t>Carga Manual</w:t>
            </w:r>
            <w:r w:rsidRPr="00760457">
              <w:rPr>
                <w:rFonts w:ascii="Times New Roman" w:eastAsia="Times New Roman" w:hAnsi="Times New Roman" w:cs="Times New Roman"/>
                <w:sz w:val="24"/>
                <w:szCs w:val="24"/>
                <w:lang w:val="es-VE"/>
              </w:rPr>
              <w:t xml:space="preserve"> para que redactes la respuesta oficial. Una vez guardada, el agente ya sabrá responder esta duda en el futuro.</w:t>
            </w:r>
          </w:p>
        </w:tc>
      </w:tr>
      <w:tr w:rsidR="00760457" w:rsidRPr="00760457" w:rsidTr="0076045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760457" w:rsidRPr="00760457" w:rsidRDefault="00760457" w:rsidP="0076045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Icono Cerrar (Rojo)</w:t>
            </w:r>
          </w:p>
        </w:tc>
        <w:tc>
          <w:tcPr>
            <w:tcW w:w="0" w:type="auto"/>
            <w:tcBorders>
              <w:top w:val="single" w:sz="6" w:space="0" w:color="auto"/>
              <w:left w:val="single" w:sz="6" w:space="0" w:color="auto"/>
              <w:bottom w:val="single" w:sz="6" w:space="0" w:color="auto"/>
              <w:right w:val="single" w:sz="6" w:space="0" w:color="auto"/>
            </w:tcBorders>
            <w:vAlign w:val="center"/>
            <w:hideMark/>
          </w:tcPr>
          <w:p w:rsidR="00760457" w:rsidRPr="00760457" w:rsidRDefault="00760457" w:rsidP="0076045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Descartar</w:t>
            </w:r>
          </w:p>
        </w:tc>
        <w:tc>
          <w:tcPr>
            <w:tcW w:w="0" w:type="auto"/>
            <w:tcBorders>
              <w:top w:val="single" w:sz="6" w:space="0" w:color="auto"/>
              <w:left w:val="single" w:sz="6" w:space="0" w:color="auto"/>
              <w:bottom w:val="single" w:sz="6" w:space="0" w:color="auto"/>
              <w:right w:val="single" w:sz="6" w:space="0" w:color="auto"/>
            </w:tcBorders>
            <w:vAlign w:val="center"/>
            <w:hideMark/>
          </w:tcPr>
          <w:p w:rsidR="00760457" w:rsidRPr="00760457" w:rsidRDefault="00760457" w:rsidP="00760457">
            <w:pPr>
              <w:spacing w:after="48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t>Elimina la interacción de la lista. Úsalo si la pregunta es irrelevante, una prueba o ruido sin valor informativo.</w:t>
            </w:r>
          </w:p>
        </w:tc>
      </w:tr>
    </w:tbl>
    <w:p w:rsidR="00760457" w:rsidRPr="00760457" w:rsidRDefault="00760457" w:rsidP="00760457">
      <w:pPr>
        <w:spacing w:after="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pict>
          <v:rect id="_x0000_i1144" style="width:0;height:1.5pt" o:hralign="center" o:hrstd="t" o:hr="t" fillcolor="#a0a0a0" stroked="f"/>
        </w:pict>
      </w:r>
    </w:p>
    <w:p w:rsidR="00760457" w:rsidRPr="00760457" w:rsidRDefault="00760457" w:rsidP="00760457">
      <w:pPr>
        <w:spacing w:before="100" w:beforeAutospacing="1" w:after="100" w:afterAutospacing="1" w:line="240" w:lineRule="auto"/>
        <w:outlineLvl w:val="1"/>
        <w:rPr>
          <w:rFonts w:ascii="Times New Roman" w:eastAsia="Times New Roman" w:hAnsi="Times New Roman" w:cs="Times New Roman"/>
          <w:b/>
          <w:bCs/>
          <w:sz w:val="36"/>
          <w:szCs w:val="36"/>
          <w:lang w:val="es-VE"/>
        </w:rPr>
      </w:pPr>
      <w:r w:rsidRPr="00760457">
        <w:rPr>
          <w:rFonts w:ascii="Times New Roman" w:eastAsia="Times New Roman" w:hAnsi="Times New Roman" w:cs="Times New Roman"/>
          <w:b/>
          <w:bCs/>
          <w:sz w:val="36"/>
          <w:szCs w:val="36"/>
          <w:lang w:val="es-VE"/>
        </w:rPr>
        <w:lastRenderedPageBreak/>
        <w:t>3. Flujo de Trabajo Recomendado (</w:t>
      </w:r>
      <w:proofErr w:type="spellStart"/>
      <w:r w:rsidRPr="00760457">
        <w:rPr>
          <w:rFonts w:ascii="Times New Roman" w:eastAsia="Times New Roman" w:hAnsi="Times New Roman" w:cs="Times New Roman"/>
          <w:b/>
          <w:bCs/>
          <w:sz w:val="36"/>
          <w:szCs w:val="36"/>
          <w:lang w:val="es-VE"/>
        </w:rPr>
        <w:t>Feedback</w:t>
      </w:r>
      <w:proofErr w:type="spellEnd"/>
      <w:r w:rsidRPr="00760457">
        <w:rPr>
          <w:rFonts w:ascii="Times New Roman" w:eastAsia="Times New Roman" w:hAnsi="Times New Roman" w:cs="Times New Roman"/>
          <w:b/>
          <w:bCs/>
          <w:sz w:val="36"/>
          <w:szCs w:val="36"/>
          <w:lang w:val="es-VE"/>
        </w:rPr>
        <w:t xml:space="preserve"> </w:t>
      </w:r>
      <w:proofErr w:type="spellStart"/>
      <w:r w:rsidRPr="00760457">
        <w:rPr>
          <w:rFonts w:ascii="Times New Roman" w:eastAsia="Times New Roman" w:hAnsi="Times New Roman" w:cs="Times New Roman"/>
          <w:b/>
          <w:bCs/>
          <w:sz w:val="36"/>
          <w:szCs w:val="36"/>
          <w:lang w:val="es-VE"/>
        </w:rPr>
        <w:t>Loop</w:t>
      </w:r>
      <w:proofErr w:type="spellEnd"/>
      <w:r w:rsidRPr="00760457">
        <w:rPr>
          <w:rFonts w:ascii="Times New Roman" w:eastAsia="Times New Roman" w:hAnsi="Times New Roman" w:cs="Times New Roman"/>
          <w:b/>
          <w:bCs/>
          <w:sz w:val="36"/>
          <w:szCs w:val="36"/>
          <w:lang w:val="es-VE"/>
        </w:rPr>
        <w:t>)</w:t>
      </w:r>
    </w:p>
    <w:p w:rsidR="00760457" w:rsidRPr="00760457" w:rsidRDefault="00760457" w:rsidP="00760457">
      <w:p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t>Para optimizar tu agente, sigue este proceso semanalmente:</w:t>
      </w:r>
    </w:p>
    <w:p w:rsidR="00760457" w:rsidRPr="00760457" w:rsidRDefault="00760457" w:rsidP="00760457">
      <w:pPr>
        <w:numPr>
          <w:ilvl w:val="0"/>
          <w:numId w:val="18"/>
        </w:num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Revisión:</w:t>
      </w:r>
      <w:r w:rsidRPr="00760457">
        <w:rPr>
          <w:rFonts w:ascii="Times New Roman" w:eastAsia="Times New Roman" w:hAnsi="Times New Roman" w:cs="Times New Roman"/>
          <w:sz w:val="24"/>
          <w:szCs w:val="24"/>
          <w:lang w:val="es-VE"/>
        </w:rPr>
        <w:t xml:space="preserve"> Entra en la sección de cada agente (</w:t>
      </w:r>
      <w:proofErr w:type="spellStart"/>
      <w:r w:rsidRPr="00760457">
        <w:rPr>
          <w:rFonts w:ascii="Times New Roman" w:eastAsia="Times New Roman" w:hAnsi="Times New Roman" w:cs="Times New Roman"/>
          <w:sz w:val="24"/>
          <w:szCs w:val="24"/>
          <w:lang w:val="es-VE"/>
        </w:rPr>
        <w:t>ej</w:t>
      </w:r>
      <w:proofErr w:type="spellEnd"/>
      <w:r w:rsidRPr="00760457">
        <w:rPr>
          <w:rFonts w:ascii="Times New Roman" w:eastAsia="Times New Roman" w:hAnsi="Times New Roman" w:cs="Times New Roman"/>
          <w:sz w:val="24"/>
          <w:szCs w:val="24"/>
          <w:lang w:val="es-VE"/>
        </w:rPr>
        <w:t>: Camila) y analiza las preguntas acumuladas.</w:t>
      </w:r>
    </w:p>
    <w:p w:rsidR="00760457" w:rsidRPr="00760457" w:rsidRDefault="00760457" w:rsidP="00760457">
      <w:pPr>
        <w:numPr>
          <w:ilvl w:val="0"/>
          <w:numId w:val="18"/>
        </w:num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Identificación:</w:t>
      </w:r>
      <w:r w:rsidRPr="00760457">
        <w:rPr>
          <w:rFonts w:ascii="Times New Roman" w:eastAsia="Times New Roman" w:hAnsi="Times New Roman" w:cs="Times New Roman"/>
          <w:sz w:val="24"/>
          <w:szCs w:val="24"/>
          <w:lang w:val="es-VE"/>
        </w:rPr>
        <w:t xml:space="preserve"> Agrupa preguntas similares. Si varios usuarios preguntan por "clases de diseño", es una prioridad alta.</w:t>
      </w:r>
    </w:p>
    <w:p w:rsidR="00760457" w:rsidRPr="00760457" w:rsidRDefault="00760457" w:rsidP="00760457">
      <w:pPr>
        <w:numPr>
          <w:ilvl w:val="0"/>
          <w:numId w:val="18"/>
        </w:num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Resolución:</w:t>
      </w:r>
      <w:r w:rsidRPr="00760457">
        <w:rPr>
          <w:rFonts w:ascii="Times New Roman" w:eastAsia="Times New Roman" w:hAnsi="Times New Roman" w:cs="Times New Roman"/>
          <w:sz w:val="24"/>
          <w:szCs w:val="24"/>
          <w:lang w:val="es-VE"/>
        </w:rPr>
        <w:t xml:space="preserve"> Haz clic en </w:t>
      </w:r>
      <w:r w:rsidRPr="00760457">
        <w:rPr>
          <w:rFonts w:ascii="Times New Roman" w:eastAsia="Times New Roman" w:hAnsi="Times New Roman" w:cs="Times New Roman"/>
          <w:b/>
          <w:bCs/>
          <w:sz w:val="24"/>
          <w:szCs w:val="24"/>
          <w:lang w:val="es-VE"/>
        </w:rPr>
        <w:t>Resolver</w:t>
      </w:r>
      <w:r w:rsidRPr="00760457">
        <w:rPr>
          <w:rFonts w:ascii="Times New Roman" w:eastAsia="Times New Roman" w:hAnsi="Times New Roman" w:cs="Times New Roman"/>
          <w:sz w:val="24"/>
          <w:szCs w:val="24"/>
          <w:lang w:val="es-VE"/>
        </w:rPr>
        <w:t xml:space="preserve"> para entrenar a la IA con la respuesta correcta.</w:t>
      </w:r>
    </w:p>
    <w:p w:rsidR="00760457" w:rsidRPr="00760457" w:rsidRDefault="00760457" w:rsidP="00760457">
      <w:pPr>
        <w:numPr>
          <w:ilvl w:val="0"/>
          <w:numId w:val="18"/>
        </w:numPr>
        <w:spacing w:before="100"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Limpieza:</w:t>
      </w:r>
      <w:r w:rsidRPr="00760457">
        <w:rPr>
          <w:rFonts w:ascii="Times New Roman" w:eastAsia="Times New Roman" w:hAnsi="Times New Roman" w:cs="Times New Roman"/>
          <w:sz w:val="24"/>
          <w:szCs w:val="24"/>
          <w:lang w:val="es-VE"/>
        </w:rPr>
        <w:t xml:space="preserve"> Descarta las preguntas que no tengan sentido o sean saludos básicos que la IA ya debería manejar.</w:t>
      </w:r>
    </w:p>
    <w:p w:rsidR="00760457" w:rsidRPr="00760457" w:rsidRDefault="00760457" w:rsidP="00760457">
      <w:pPr>
        <w:spacing w:after="0"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sz w:val="24"/>
          <w:szCs w:val="24"/>
          <w:lang w:val="es-VE"/>
        </w:rPr>
        <w:pict>
          <v:rect id="_x0000_i1145" style="width:0;height:1.5pt" o:hralign="center" o:hrstd="t" o:hr="t" fillcolor="#a0a0a0" stroked="f"/>
        </w:pict>
      </w:r>
    </w:p>
    <w:p w:rsidR="00760457" w:rsidRPr="00760457" w:rsidRDefault="00760457" w:rsidP="00760457">
      <w:pPr>
        <w:spacing w:before="100" w:beforeAutospacing="1" w:after="100" w:afterAutospacing="1" w:line="240" w:lineRule="auto"/>
        <w:outlineLvl w:val="2"/>
        <w:rPr>
          <w:rFonts w:ascii="Times New Roman" w:eastAsia="Times New Roman" w:hAnsi="Times New Roman" w:cs="Times New Roman"/>
          <w:b/>
          <w:bCs/>
          <w:sz w:val="27"/>
          <w:szCs w:val="27"/>
          <w:lang w:val="es-VE"/>
        </w:rPr>
      </w:pPr>
      <w:bookmarkStart w:id="0" w:name="_GoBack"/>
      <w:bookmarkEnd w:id="0"/>
      <w:r w:rsidRPr="00760457">
        <w:rPr>
          <w:rFonts w:ascii="Times New Roman" w:eastAsia="Times New Roman" w:hAnsi="Times New Roman" w:cs="Times New Roman"/>
          <w:b/>
          <w:bCs/>
          <w:sz w:val="27"/>
          <w:szCs w:val="27"/>
          <w:lang w:val="es-VE"/>
        </w:rPr>
        <w:t>Alerta de Eficiencia</w:t>
      </w:r>
    </w:p>
    <w:p w:rsidR="00760457" w:rsidRPr="00760457" w:rsidRDefault="00760457" w:rsidP="00760457">
      <w:pPr>
        <w:spacing w:beforeAutospacing="1" w:after="100" w:afterAutospacing="1" w:line="240" w:lineRule="auto"/>
        <w:rPr>
          <w:rFonts w:ascii="Times New Roman" w:eastAsia="Times New Roman" w:hAnsi="Times New Roman" w:cs="Times New Roman"/>
          <w:sz w:val="24"/>
          <w:szCs w:val="24"/>
          <w:lang w:val="es-VE"/>
        </w:rPr>
      </w:pPr>
      <w:r w:rsidRPr="00760457">
        <w:rPr>
          <w:rFonts w:ascii="Times New Roman" w:eastAsia="Times New Roman" w:hAnsi="Times New Roman" w:cs="Times New Roman"/>
          <w:b/>
          <w:bCs/>
          <w:sz w:val="24"/>
          <w:szCs w:val="24"/>
          <w:lang w:val="es-VE"/>
        </w:rPr>
        <w:t>Evita el silencio:</w:t>
      </w:r>
      <w:r w:rsidRPr="00760457">
        <w:rPr>
          <w:rFonts w:ascii="Times New Roman" w:eastAsia="Times New Roman" w:hAnsi="Times New Roman" w:cs="Times New Roman"/>
          <w:sz w:val="24"/>
          <w:szCs w:val="24"/>
          <w:lang w:val="es-VE"/>
        </w:rPr>
        <w:t xml:space="preserve"> Un agente que no responde genera frustra</w:t>
      </w:r>
      <w:r w:rsidR="001A080D">
        <w:rPr>
          <w:rFonts w:ascii="Times New Roman" w:eastAsia="Times New Roman" w:hAnsi="Times New Roman" w:cs="Times New Roman"/>
          <w:sz w:val="24"/>
          <w:szCs w:val="24"/>
          <w:lang w:val="es-VE"/>
        </w:rPr>
        <w:t>ción</w:t>
      </w:r>
      <w:r w:rsidRPr="00760457">
        <w:rPr>
          <w:rFonts w:ascii="Times New Roman" w:eastAsia="Times New Roman" w:hAnsi="Times New Roman" w:cs="Times New Roman"/>
          <w:sz w:val="24"/>
          <w:szCs w:val="24"/>
          <w:lang w:val="es-VE"/>
        </w:rPr>
        <w:t>.</w:t>
      </w:r>
    </w:p>
    <w:p w:rsidR="009742D4" w:rsidRPr="00760457" w:rsidRDefault="009742D4" w:rsidP="00B64BD0">
      <w:pPr>
        <w:rPr>
          <w:rFonts w:ascii="Times New Roman" w:eastAsia="Times New Roman" w:hAnsi="Times New Roman" w:cs="Times New Roman"/>
          <w:sz w:val="24"/>
          <w:szCs w:val="24"/>
          <w:lang w:val="es-VE"/>
        </w:rPr>
      </w:pPr>
    </w:p>
    <w:sectPr w:rsidR="009742D4" w:rsidRPr="0076045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D31C6"/>
    <w:multiLevelType w:val="multilevel"/>
    <w:tmpl w:val="5BA06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92814"/>
    <w:multiLevelType w:val="multilevel"/>
    <w:tmpl w:val="9054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6A3175"/>
    <w:multiLevelType w:val="multilevel"/>
    <w:tmpl w:val="42B0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3871B6"/>
    <w:multiLevelType w:val="multilevel"/>
    <w:tmpl w:val="32BA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269F8"/>
    <w:multiLevelType w:val="multilevel"/>
    <w:tmpl w:val="373C5A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161FB7"/>
    <w:multiLevelType w:val="multilevel"/>
    <w:tmpl w:val="CF2C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78348C"/>
    <w:multiLevelType w:val="multilevel"/>
    <w:tmpl w:val="4A424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BF7981"/>
    <w:multiLevelType w:val="multilevel"/>
    <w:tmpl w:val="1A88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113CD4"/>
    <w:multiLevelType w:val="multilevel"/>
    <w:tmpl w:val="7F08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EB4CD0"/>
    <w:multiLevelType w:val="multilevel"/>
    <w:tmpl w:val="031A5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3625EC"/>
    <w:multiLevelType w:val="multilevel"/>
    <w:tmpl w:val="28E8A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BF2DD3"/>
    <w:multiLevelType w:val="multilevel"/>
    <w:tmpl w:val="8748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F943EB"/>
    <w:multiLevelType w:val="multilevel"/>
    <w:tmpl w:val="8F9E4D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D81A60"/>
    <w:multiLevelType w:val="multilevel"/>
    <w:tmpl w:val="2FA0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C048DA"/>
    <w:multiLevelType w:val="multilevel"/>
    <w:tmpl w:val="0B32F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490F82"/>
    <w:multiLevelType w:val="multilevel"/>
    <w:tmpl w:val="548E1F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C01770"/>
    <w:multiLevelType w:val="multilevel"/>
    <w:tmpl w:val="A402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FD397B"/>
    <w:multiLevelType w:val="multilevel"/>
    <w:tmpl w:val="C62AB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8"/>
  </w:num>
  <w:num w:numId="3">
    <w:abstractNumId w:val="13"/>
  </w:num>
  <w:num w:numId="4">
    <w:abstractNumId w:val="9"/>
  </w:num>
  <w:num w:numId="5">
    <w:abstractNumId w:val="0"/>
  </w:num>
  <w:num w:numId="6">
    <w:abstractNumId w:val="11"/>
  </w:num>
  <w:num w:numId="7">
    <w:abstractNumId w:val="3"/>
  </w:num>
  <w:num w:numId="8">
    <w:abstractNumId w:val="5"/>
  </w:num>
  <w:num w:numId="9">
    <w:abstractNumId w:val="2"/>
  </w:num>
  <w:num w:numId="10">
    <w:abstractNumId w:val="10"/>
  </w:num>
  <w:num w:numId="11">
    <w:abstractNumId w:val="7"/>
  </w:num>
  <w:num w:numId="12">
    <w:abstractNumId w:val="4"/>
  </w:num>
  <w:num w:numId="13">
    <w:abstractNumId w:val="1"/>
  </w:num>
  <w:num w:numId="14">
    <w:abstractNumId w:val="17"/>
  </w:num>
  <w:num w:numId="15">
    <w:abstractNumId w:val="12"/>
  </w:num>
  <w:num w:numId="16">
    <w:abstractNumId w:val="6"/>
  </w:num>
  <w:num w:numId="17">
    <w:abstractNumId w:val="16"/>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88C"/>
    <w:rsid w:val="00002BE7"/>
    <w:rsid w:val="00016EEB"/>
    <w:rsid w:val="000F741F"/>
    <w:rsid w:val="00195509"/>
    <w:rsid w:val="001A080D"/>
    <w:rsid w:val="002649A7"/>
    <w:rsid w:val="002B688C"/>
    <w:rsid w:val="003806B7"/>
    <w:rsid w:val="00441926"/>
    <w:rsid w:val="00547CBF"/>
    <w:rsid w:val="005C6D02"/>
    <w:rsid w:val="00701496"/>
    <w:rsid w:val="00760457"/>
    <w:rsid w:val="008B44D6"/>
    <w:rsid w:val="009742D4"/>
    <w:rsid w:val="00B64BD0"/>
    <w:rsid w:val="00B713C7"/>
    <w:rsid w:val="00BC0402"/>
    <w:rsid w:val="00E71D9D"/>
    <w:rsid w:val="00F15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E7ED3"/>
  <w15:chartTrackingRefBased/>
  <w15:docId w15:val="{80193780-6118-43B9-8E71-307557BB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2B68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2B68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2B688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688C"/>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2B688C"/>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2B688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B688C"/>
    <w:pPr>
      <w:spacing w:before="100" w:beforeAutospacing="1" w:after="100" w:afterAutospacing="1" w:line="240" w:lineRule="auto"/>
    </w:pPr>
    <w:rPr>
      <w:rFonts w:ascii="Times New Roman" w:eastAsia="Times New Roman" w:hAnsi="Times New Roman" w:cs="Times New Roman"/>
      <w:sz w:val="24"/>
      <w:szCs w:val="24"/>
    </w:rPr>
  </w:style>
  <w:style w:type="character" w:styleId="CdigoHTML">
    <w:name w:val="HTML Code"/>
    <w:basedOn w:val="Fuentedeprrafopredeter"/>
    <w:uiPriority w:val="99"/>
    <w:semiHidden/>
    <w:unhideWhenUsed/>
    <w:rsid w:val="002B688C"/>
    <w:rPr>
      <w:rFonts w:ascii="Courier New" w:eastAsia="Times New Roman" w:hAnsi="Courier New" w:cs="Courier New"/>
      <w:sz w:val="20"/>
      <w:szCs w:val="20"/>
    </w:rPr>
  </w:style>
  <w:style w:type="character" w:styleId="Textoennegrita">
    <w:name w:val="Strong"/>
    <w:basedOn w:val="Fuentedeprrafopredeter"/>
    <w:uiPriority w:val="22"/>
    <w:qFormat/>
    <w:rsid w:val="002B68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76277">
      <w:bodyDiv w:val="1"/>
      <w:marLeft w:val="0"/>
      <w:marRight w:val="0"/>
      <w:marTop w:val="0"/>
      <w:marBottom w:val="0"/>
      <w:divBdr>
        <w:top w:val="none" w:sz="0" w:space="0" w:color="auto"/>
        <w:left w:val="none" w:sz="0" w:space="0" w:color="auto"/>
        <w:bottom w:val="none" w:sz="0" w:space="0" w:color="auto"/>
        <w:right w:val="none" w:sz="0" w:space="0" w:color="auto"/>
      </w:divBdr>
      <w:divsChild>
        <w:div w:id="1739670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0433424">
      <w:bodyDiv w:val="1"/>
      <w:marLeft w:val="0"/>
      <w:marRight w:val="0"/>
      <w:marTop w:val="0"/>
      <w:marBottom w:val="0"/>
      <w:divBdr>
        <w:top w:val="none" w:sz="0" w:space="0" w:color="auto"/>
        <w:left w:val="none" w:sz="0" w:space="0" w:color="auto"/>
        <w:bottom w:val="none" w:sz="0" w:space="0" w:color="auto"/>
        <w:right w:val="none" w:sz="0" w:space="0" w:color="auto"/>
      </w:divBdr>
      <w:divsChild>
        <w:div w:id="2033409995">
          <w:blockQuote w:val="1"/>
          <w:marLeft w:val="720"/>
          <w:marRight w:val="720"/>
          <w:marTop w:val="100"/>
          <w:marBottom w:val="100"/>
          <w:divBdr>
            <w:top w:val="none" w:sz="0" w:space="0" w:color="auto"/>
            <w:left w:val="none" w:sz="0" w:space="0" w:color="auto"/>
            <w:bottom w:val="none" w:sz="0" w:space="0" w:color="auto"/>
            <w:right w:val="none" w:sz="0" w:space="0" w:color="auto"/>
          </w:divBdr>
        </w:div>
        <w:div w:id="3516092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240401">
      <w:bodyDiv w:val="1"/>
      <w:marLeft w:val="0"/>
      <w:marRight w:val="0"/>
      <w:marTop w:val="0"/>
      <w:marBottom w:val="0"/>
      <w:divBdr>
        <w:top w:val="none" w:sz="0" w:space="0" w:color="auto"/>
        <w:left w:val="none" w:sz="0" w:space="0" w:color="auto"/>
        <w:bottom w:val="none" w:sz="0" w:space="0" w:color="auto"/>
        <w:right w:val="none" w:sz="0" w:space="0" w:color="auto"/>
      </w:divBdr>
      <w:divsChild>
        <w:div w:id="1449274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199206">
      <w:bodyDiv w:val="1"/>
      <w:marLeft w:val="0"/>
      <w:marRight w:val="0"/>
      <w:marTop w:val="0"/>
      <w:marBottom w:val="0"/>
      <w:divBdr>
        <w:top w:val="none" w:sz="0" w:space="0" w:color="auto"/>
        <w:left w:val="none" w:sz="0" w:space="0" w:color="auto"/>
        <w:bottom w:val="none" w:sz="0" w:space="0" w:color="auto"/>
        <w:right w:val="none" w:sz="0" w:space="0" w:color="auto"/>
      </w:divBdr>
      <w:divsChild>
        <w:div w:id="2103605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7197033">
      <w:bodyDiv w:val="1"/>
      <w:marLeft w:val="0"/>
      <w:marRight w:val="0"/>
      <w:marTop w:val="0"/>
      <w:marBottom w:val="0"/>
      <w:divBdr>
        <w:top w:val="none" w:sz="0" w:space="0" w:color="auto"/>
        <w:left w:val="none" w:sz="0" w:space="0" w:color="auto"/>
        <w:bottom w:val="none" w:sz="0" w:space="0" w:color="auto"/>
        <w:right w:val="none" w:sz="0" w:space="0" w:color="auto"/>
      </w:divBdr>
      <w:divsChild>
        <w:div w:id="1177891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4459024">
      <w:bodyDiv w:val="1"/>
      <w:marLeft w:val="0"/>
      <w:marRight w:val="0"/>
      <w:marTop w:val="0"/>
      <w:marBottom w:val="0"/>
      <w:divBdr>
        <w:top w:val="none" w:sz="0" w:space="0" w:color="auto"/>
        <w:left w:val="none" w:sz="0" w:space="0" w:color="auto"/>
        <w:bottom w:val="none" w:sz="0" w:space="0" w:color="auto"/>
        <w:right w:val="none" w:sz="0" w:space="0" w:color="auto"/>
      </w:divBdr>
      <w:divsChild>
        <w:div w:id="73746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13</Pages>
  <Words>2084</Words>
  <Characters>11882</Characters>
  <Application>Microsoft Office Word</Application>
  <DocSecurity>0</DocSecurity>
  <Lines>99</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dc:creator>
  <cp:keywords/>
  <dc:description/>
  <cp:lastModifiedBy>Alexander</cp:lastModifiedBy>
  <cp:revision>24</cp:revision>
  <dcterms:created xsi:type="dcterms:W3CDTF">2026-03-11T04:42:00Z</dcterms:created>
  <dcterms:modified xsi:type="dcterms:W3CDTF">2026-03-11T05:20:00Z</dcterms:modified>
</cp:coreProperties>
</file>